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A4BA9" w:rsidRDefault="008E7715">
      <w:r>
        <w:rPr>
          <w:noProof/>
          <w:snapToGrid/>
        </w:rPr>
        <mc:AlternateContent>
          <mc:Choice Requires="wps">
            <w:drawing>
              <wp:anchor distT="0" distB="0" distL="114300" distR="114300" simplePos="0" relativeHeight="251661312" behindDoc="0" locked="0" layoutInCell="1" allowOverlap="1">
                <wp:simplePos x="0" y="0"/>
                <wp:positionH relativeFrom="column">
                  <wp:posOffset>-591185</wp:posOffset>
                </wp:positionH>
                <wp:positionV relativeFrom="paragraph">
                  <wp:posOffset>-484505</wp:posOffset>
                </wp:positionV>
                <wp:extent cx="1164590" cy="1581150"/>
                <wp:effectExtent l="0" t="0" r="0" b="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DA" w:rsidRDefault="00A640DA"/>
                          <w:p w:rsidR="005C3A4B" w:rsidRDefault="008E7715">
                            <w:r>
                              <w:rPr>
                                <w:noProof/>
                                <w:snapToGrid/>
                              </w:rPr>
                              <w:drawing>
                                <wp:inline distT="0" distB="0" distL="0" distR="0">
                                  <wp:extent cx="981075" cy="1289685"/>
                                  <wp:effectExtent l="0" t="0" r="9525" b="5715"/>
                                  <wp:docPr id="2" name="Picture 2" descr="JCESC VLA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ESC VLA logo f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2896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46.55pt;margin-top:-38.15pt;width:91.7pt;height:12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qgwIAAA8FAAAOAAAAZHJzL2Uyb0RvYy54bWysVNtu2zAMfR+wfxD0ntrO7DQ26hS9LMOA&#10;7gK0+wBFkmNhtihIauxu6L+Pkps03QUYhvlBFkXq8HJInZ2PfUd20joFuqbZSUqJ1ByE0tuafrlb&#10;z5aUOM+0YB1oWdMH6ej56vWrs8FUcg4tdEJagiDaVYOpaeu9qZLE8Vb2zJ2AkRqVDdieeRTtNhGW&#10;DYjed8k8TRfJAFYYC1w6h6fXk5KuIn7TSO4/NY2TnnQ1xdh8XG1cN2FNVmes2lpmWsWfwmD/EEXP&#10;lEanB6hr5hm5t+oXqF5xCw4af8KhT6BpFJcxB8wmS3/K5rZlRsZcsDjOHMrk/h8s/7j7bIkSNV1Q&#10;olmPFN3J0ZNLGMmbLJRnMK5Cq1uDdn7Ec6Q5purMDfCvjmi4apneygtrYWglExhevJkcXZ1wXADZ&#10;DB9AoB927yECjY3tQ+2wGgTRkaaHAzUhFh5cZou8KFHFUZcVyywrInkJq/bXjXX+nYSehE1NLXIf&#10;4dnuxnlMBE33JsGbg06Jteq6KNjt5qqzZMewT9bxC7njlRdmnQ7GGsK1ST2dYJToI+hCvJH372U2&#10;z9PLeTlbL5ans3ydF7PyNF3O0qy8LBdpXubX68cQYJZXrRJC6hul5b4Hs/zvOH6ahql7YheSoaZl&#10;MS8mjv6YZBq/3yXZK48j2am+psuDEasCs2+1wLRZ5Znqpn3yMvxYMqzB/h+rEvsgUD81gR83I6KE&#10;5tiAeMCOsIB8Ibf4juCmBfuNkgFnsqYaHw1Kuvcae6rM8jyMcBTy4nSOgj3WbI41THMEqqmnZNpe&#10;+Wns741V2xb9TF2s4QL7sFGxQ55jwgSCgFMXU3l6IcJYH8vR6vkdW/0AAAD//wMAUEsDBBQABgAI&#10;AAAAIQCF/xZZ3gAAAAoBAAAPAAAAZHJzL2Rvd25yZXYueG1sTI/BbsIwDIbvk/YOkSftBikgKJSm&#10;CG3ihDiMIe0aEq+paJyuCdC9/bzTdrItf/r9udwMvhU37GMTSMFknIFAMsE2VCs4ve9GSxAxabK6&#10;DYQKvjHCpnp8KHVhw53e8HZMteAQioVW4FLqCimjceh1HIcOiXefofc68djX0vb6zuG+ldMsW0iv&#10;G+ILTnf44tBcjlev4AtfD9uP+cmY3TDfH4yz++VglXp+GrZrEAmH9AfDrz6rQ8VO53AlG0WrYLSa&#10;TRjlJl/MQDCxyriemcynOciqlP9fqH4AAAD//wMAUEsBAi0AFAAGAAgAAAAhALaDOJL+AAAA4QEA&#10;ABMAAAAAAAAAAAAAAAAAAAAAAFtDb250ZW50X1R5cGVzXS54bWxQSwECLQAUAAYACAAAACEAOP0h&#10;/9YAAACUAQAACwAAAAAAAAAAAAAAAAAvAQAAX3JlbHMvLnJlbHNQSwECLQAUAAYACAAAACEAphUH&#10;aoMCAAAPBQAADgAAAAAAAAAAAAAAAAAuAgAAZHJzL2Uyb0RvYy54bWxQSwECLQAUAAYACAAAACEA&#10;hf8WWd4AAAAKAQAADwAAAAAAAAAAAAAAAADdBAAAZHJzL2Rvd25yZXYueG1sUEsFBgAAAAAEAAQA&#10;8wAAAOgFAAAAAA==&#10;" stroked="f">
                <v:textbox>
                  <w:txbxContent>
                    <w:p w:rsidR="00A640DA" w:rsidRDefault="00A640DA"/>
                    <w:p w:rsidR="005C3A4B" w:rsidRDefault="008E7715">
                      <w:r>
                        <w:rPr>
                          <w:noProof/>
                          <w:snapToGrid/>
                        </w:rPr>
                        <w:drawing>
                          <wp:inline distT="0" distB="0" distL="0" distR="0">
                            <wp:extent cx="981075" cy="1289685"/>
                            <wp:effectExtent l="0" t="0" r="9525" b="5715"/>
                            <wp:docPr id="2" name="Picture 2" descr="JCESC VLA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ESC VLA logo fi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1289685"/>
                                    </a:xfrm>
                                    <a:prstGeom prst="rect">
                                      <a:avLst/>
                                    </a:prstGeom>
                                    <a:noFill/>
                                    <a:ln>
                                      <a:noFill/>
                                    </a:ln>
                                  </pic:spPr>
                                </pic:pic>
                              </a:graphicData>
                            </a:graphic>
                          </wp:inline>
                        </w:drawing>
                      </w:r>
                    </w:p>
                  </w:txbxContent>
                </v:textbox>
              </v:shape>
            </w:pict>
          </mc:Fallback>
        </mc:AlternateContent>
      </w:r>
      <w:r>
        <w:rPr>
          <w:noProof/>
          <w:snapToGrid/>
          <w:szCs w:val="24"/>
        </w:rPr>
        <mc:AlternateContent>
          <mc:Choice Requires="wps">
            <w:drawing>
              <wp:anchor distT="36576" distB="36576" distL="36576" distR="36576" simplePos="0" relativeHeight="251656192" behindDoc="0" locked="1" layoutInCell="1" allowOverlap="1">
                <wp:simplePos x="0" y="0"/>
                <wp:positionH relativeFrom="column">
                  <wp:posOffset>885825</wp:posOffset>
                </wp:positionH>
                <wp:positionV relativeFrom="page">
                  <wp:posOffset>343535</wp:posOffset>
                </wp:positionV>
                <wp:extent cx="5600700" cy="797560"/>
                <wp:effectExtent l="0" t="0" r="0" b="254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975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0286" w:rsidRPr="002B16C7" w:rsidRDefault="00960286" w:rsidP="005C3A4B">
                            <w:pPr>
                              <w:tabs>
                                <w:tab w:val="left" w:pos="1620"/>
                              </w:tabs>
                              <w:spacing w:after="4"/>
                              <w:jc w:val="center"/>
                              <w:rPr>
                                <w:rFonts w:ascii="Tw Cen MT" w:hAnsi="Tw Cen MT" w:cs="Arial"/>
                                <w:bCs/>
                                <w:smallCaps/>
                                <w:color w:val="283C4F"/>
                                <w:sz w:val="40"/>
                                <w:szCs w:val="40"/>
                              </w:rPr>
                            </w:pPr>
                            <w:r w:rsidRPr="002B16C7">
                              <w:rPr>
                                <w:rFonts w:ascii="Tw Cen MT" w:hAnsi="Tw Cen MT" w:cs="Arial"/>
                                <w:bCs/>
                                <w:smallCaps/>
                                <w:color w:val="283C4F"/>
                                <w:sz w:val="40"/>
                                <w:szCs w:val="40"/>
                              </w:rPr>
                              <w:t>Jefferson County Educational Service Center</w:t>
                            </w:r>
                          </w:p>
                          <w:p w:rsidR="002B16C7" w:rsidRDefault="002B16C7" w:rsidP="005C3A4B">
                            <w:pPr>
                              <w:tabs>
                                <w:tab w:val="left" w:pos="1620"/>
                              </w:tabs>
                              <w:spacing w:after="4"/>
                              <w:jc w:val="center"/>
                              <w:rPr>
                                <w:rFonts w:ascii="Tw Cen MT" w:hAnsi="Tw Cen MT" w:cs="Arial"/>
                                <w:color w:val="283C4F"/>
                                <w:sz w:val="20"/>
                              </w:rPr>
                            </w:pPr>
                          </w:p>
                          <w:p w:rsidR="00960286" w:rsidRPr="00A640DA" w:rsidRDefault="00AB621E" w:rsidP="005C3A4B">
                            <w:pPr>
                              <w:tabs>
                                <w:tab w:val="left" w:pos="1620"/>
                              </w:tabs>
                              <w:spacing w:after="4"/>
                              <w:jc w:val="center"/>
                              <w:rPr>
                                <w:rFonts w:ascii="Tw Cen MT" w:hAnsi="Tw Cen MT" w:cs="Arial"/>
                                <w:color w:val="283C4F"/>
                                <w:sz w:val="20"/>
                              </w:rPr>
                            </w:pPr>
                            <w:r w:rsidRPr="00A640DA">
                              <w:rPr>
                                <w:rFonts w:ascii="Tw Cen MT" w:hAnsi="Tw Cen MT" w:cs="Arial"/>
                                <w:color w:val="283C4F"/>
                                <w:sz w:val="20"/>
                              </w:rPr>
                              <w:t xml:space="preserve">2023 Sunset Blvd., Steubenville, Ohio  43952   </w:t>
                            </w:r>
                            <w:r w:rsidRPr="00A640DA">
                              <w:rPr>
                                <w:rFonts w:ascii="Tw Cen MT" w:hAnsi="Tw Cen MT" w:cs="Arial"/>
                                <w:color w:val="283C4F"/>
                                <w:sz w:val="20"/>
                              </w:rPr>
                              <w:sym w:font="Wingdings 2" w:char="F097"/>
                            </w:r>
                            <w:r w:rsidRPr="00A640DA">
                              <w:rPr>
                                <w:rFonts w:ascii="Tw Cen MT" w:hAnsi="Tw Cen MT" w:cs="Arial"/>
                                <w:color w:val="283C4F"/>
                                <w:sz w:val="20"/>
                              </w:rPr>
                              <w:t xml:space="preserve">   Phone:  740-283-3347   </w:t>
                            </w:r>
                            <w:r w:rsidRPr="00A640DA">
                              <w:rPr>
                                <w:rFonts w:ascii="Tw Cen MT" w:hAnsi="Tw Cen MT" w:cs="Arial"/>
                                <w:color w:val="283C4F"/>
                                <w:sz w:val="20"/>
                              </w:rPr>
                              <w:sym w:font="Wingdings 2" w:char="F097"/>
                            </w:r>
                            <w:r w:rsidRPr="00A640DA">
                              <w:rPr>
                                <w:rFonts w:ascii="Tw Cen MT" w:hAnsi="Tw Cen MT" w:cs="Arial"/>
                                <w:color w:val="283C4F"/>
                                <w:sz w:val="20"/>
                              </w:rPr>
                              <w:t xml:space="preserve">   </w:t>
                            </w:r>
                            <w:r w:rsidR="00960286" w:rsidRPr="00A640DA">
                              <w:rPr>
                                <w:rFonts w:ascii="Tw Cen MT" w:hAnsi="Tw Cen MT" w:cs="Arial"/>
                                <w:color w:val="283C4F"/>
                                <w:sz w:val="20"/>
                              </w:rPr>
                              <w:t>Fax:  740-283-2709</w:t>
                            </w:r>
                          </w:p>
                          <w:p w:rsidR="00AB621E" w:rsidRPr="004D52FC" w:rsidRDefault="00AB621E" w:rsidP="005C3A4B">
                            <w:pPr>
                              <w:tabs>
                                <w:tab w:val="left" w:pos="1620"/>
                              </w:tabs>
                              <w:spacing w:after="4"/>
                              <w:jc w:val="center"/>
                              <w:rPr>
                                <w:rFonts w:ascii="Tw Cen MT" w:hAnsi="Tw Cen MT" w:cs="Arial"/>
                                <w:color w:val="283C4F"/>
                                <w:sz w:val="20"/>
                              </w:rPr>
                            </w:pPr>
                            <w:r w:rsidRPr="004D52FC">
                              <w:rPr>
                                <w:rFonts w:ascii="Tw Cen MT" w:hAnsi="Tw Cen MT" w:cs="Arial"/>
                                <w:color w:val="283C4F"/>
                                <w:sz w:val="20"/>
                              </w:rPr>
                              <w:t>www.jcesc.k12.oh.us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69.75pt;margin-top:27.05pt;width:441pt;height:62.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vY4wIAAH0GAAAOAAAAZHJzL2Uyb0RvYy54bWysVVtvmzAUfp+0/2D5nQIJ4aaSKeEyTeou&#10;Ursf4IAJaGAz2w3ppv33HZskpd0eqnV5QD728efvO7dcvzv2HTpQIVvOEuxeORhRVvKqZfsEf70r&#10;rBAjqQirSMcZTfADlfjd+u2b63GI6YI3vKuoQADCZDwOCW6UGmLblmVDeyKv+EAZHNZc9ESBKfZ2&#10;JcgI6H1nLxzHt0cuqkHwkkoJu9l0iNcGv65pqT7XtaQKdQkGbsp8hfnu9NdeX5N4L8jQtOWJBvkH&#10;Fj1pGTx6gcqIIuhetH9A9W0puOS1uip5b/O6bktqNIAa13mm5rYhAzVaIDhyuIRJ/j/Y8tPhi0Bt&#10;leAVRoz0kKI7elRoy4/IXenwjIOMwet2AD91hH1Is5EqhxtefpOI8bQhbE83QvCxoaQCeq6+ac+u&#10;TjhSg+zGj7yCd8i94gboWItexw6igQAd0vRwSY3mUsLmynecwIGjEs6CKADbPEHi8+1BSPWe8h7p&#10;RYIFpN6gk8ONVJoNic8u+jHGi7brTPo79mQDHKcdaupnuk1iYAJL7ak5mdz+jJwoD/PQs7yFn1ue&#10;k2XWpkg9yy/cYJUtszTN3F+ahevFTVtVlOlHz3Xmei/L46nipwq5VJrkXVtpOE1Jiv0u7QQ6EF3n&#10;5ncKz8zNfkrDhAS0PJPkLjxnu4iswg8Dyyu8lRUFTmg5brSNfMeLvKx4KummZfT1ktBoMk+6PcyR&#10;UzPNuL9QIon7VsFA6do+weElDiTWdZmzyuRbkbab1rOIaBV/j8imWDmBtwytIFgtLW+ZO9Y2LFJr&#10;k7q+H+TbdJs/S3JuCke+PigmNbMqnPE9vfFIGcr2XKKm8XSvTV2njrujaXHTlbopd7x6gE4UHBoF&#10;egrmNywaLn5gNMIsTLD8fk8Exaj7wKCbl74bwXhQc0PMjd3cIKwEqAQrjKZlqszA1WIY30DX161p&#10;yEcmoEIbMOOMntM81kN0bhuvx3+N9W8AAAD//wMAUEsDBBQABgAIAAAAIQCqiFaC4AAAAAsBAAAP&#10;AAAAZHJzL2Rvd25yZXYueG1sTI9BT8MwDIXvSPyHyEjcWNrB2FqaTmhSpZ2QGEhot6wxTaFxSpN1&#10;5d/jncbNz356/l6xnlwnRhxC60lBOktAINXetNQoeH+r7lYgQtRkdOcJFfxigHV5fVXo3PgTveK4&#10;i43gEAq5VmBj7HMpQ23R6TDzPRLfPv3gdGQ5NNIM+sThrpPzJHmUTrfEH6zucWOx/t4dnYKvyv+M&#10;zccQXrJxa+12008V7ZW6vZmen0BEnOLFDGd8RoeSmQ7+SCaIjvV9tmCrgsVDCuJsSOYpbw48LbMl&#10;yLKQ/zuUfwAAAP//AwBQSwECLQAUAAYACAAAACEAtoM4kv4AAADhAQAAEwAAAAAAAAAAAAAAAAAA&#10;AAAAW0NvbnRlbnRfVHlwZXNdLnhtbFBLAQItABQABgAIAAAAIQA4/SH/1gAAAJQBAAALAAAAAAAA&#10;AAAAAAAAAC8BAABfcmVscy8ucmVsc1BLAQItABQABgAIAAAAIQDuZKvY4wIAAH0GAAAOAAAAAAAA&#10;AAAAAAAAAC4CAABkcnMvZTJvRG9jLnhtbFBLAQItABQABgAIAAAAIQCqiFaC4AAAAAsBAAAPAAAA&#10;AAAAAAAAAAAAAD0FAABkcnMvZG93bnJldi54bWxQSwUGAAAAAAQABADzAAAASgYAAAAA&#10;" filled="f" fillcolor="black" stroked="f" strokeweight="0" insetpen="t">
                <v:textbox inset="2.85pt,2.85pt,2.85pt,2.85pt">
                  <w:txbxContent>
                    <w:p w:rsidR="00960286" w:rsidRPr="002B16C7" w:rsidRDefault="00960286" w:rsidP="005C3A4B">
                      <w:pPr>
                        <w:tabs>
                          <w:tab w:val="left" w:pos="1620"/>
                        </w:tabs>
                        <w:spacing w:after="4"/>
                        <w:jc w:val="center"/>
                        <w:rPr>
                          <w:rFonts w:ascii="Tw Cen MT" w:hAnsi="Tw Cen MT" w:cs="Arial"/>
                          <w:bCs/>
                          <w:smallCaps/>
                          <w:color w:val="283C4F"/>
                          <w:sz w:val="40"/>
                          <w:szCs w:val="40"/>
                        </w:rPr>
                      </w:pPr>
                      <w:r w:rsidRPr="002B16C7">
                        <w:rPr>
                          <w:rFonts w:ascii="Tw Cen MT" w:hAnsi="Tw Cen MT" w:cs="Arial"/>
                          <w:bCs/>
                          <w:smallCaps/>
                          <w:color w:val="283C4F"/>
                          <w:sz w:val="40"/>
                          <w:szCs w:val="40"/>
                        </w:rPr>
                        <w:t>Jefferson County Educational Service Center</w:t>
                      </w:r>
                    </w:p>
                    <w:p w:rsidR="002B16C7" w:rsidRDefault="002B16C7" w:rsidP="005C3A4B">
                      <w:pPr>
                        <w:tabs>
                          <w:tab w:val="left" w:pos="1620"/>
                        </w:tabs>
                        <w:spacing w:after="4"/>
                        <w:jc w:val="center"/>
                        <w:rPr>
                          <w:rFonts w:ascii="Tw Cen MT" w:hAnsi="Tw Cen MT" w:cs="Arial"/>
                          <w:color w:val="283C4F"/>
                          <w:sz w:val="20"/>
                        </w:rPr>
                      </w:pPr>
                    </w:p>
                    <w:p w:rsidR="00960286" w:rsidRPr="00A640DA" w:rsidRDefault="00AB621E" w:rsidP="005C3A4B">
                      <w:pPr>
                        <w:tabs>
                          <w:tab w:val="left" w:pos="1620"/>
                        </w:tabs>
                        <w:spacing w:after="4"/>
                        <w:jc w:val="center"/>
                        <w:rPr>
                          <w:rFonts w:ascii="Tw Cen MT" w:hAnsi="Tw Cen MT" w:cs="Arial"/>
                          <w:color w:val="283C4F"/>
                          <w:sz w:val="20"/>
                        </w:rPr>
                      </w:pPr>
                      <w:r w:rsidRPr="00A640DA">
                        <w:rPr>
                          <w:rFonts w:ascii="Tw Cen MT" w:hAnsi="Tw Cen MT" w:cs="Arial"/>
                          <w:color w:val="283C4F"/>
                          <w:sz w:val="20"/>
                        </w:rPr>
                        <w:t xml:space="preserve">2023 Sunset Blvd., Steubenville, Ohio  43952   </w:t>
                      </w:r>
                      <w:r w:rsidRPr="00A640DA">
                        <w:rPr>
                          <w:rFonts w:ascii="Tw Cen MT" w:hAnsi="Tw Cen MT" w:cs="Arial"/>
                          <w:color w:val="283C4F"/>
                          <w:sz w:val="20"/>
                        </w:rPr>
                        <w:sym w:font="Wingdings 2" w:char="F097"/>
                      </w:r>
                      <w:r w:rsidRPr="00A640DA">
                        <w:rPr>
                          <w:rFonts w:ascii="Tw Cen MT" w:hAnsi="Tw Cen MT" w:cs="Arial"/>
                          <w:color w:val="283C4F"/>
                          <w:sz w:val="20"/>
                        </w:rPr>
                        <w:t xml:space="preserve">   Phone:  740-283-3347   </w:t>
                      </w:r>
                      <w:r w:rsidRPr="00A640DA">
                        <w:rPr>
                          <w:rFonts w:ascii="Tw Cen MT" w:hAnsi="Tw Cen MT" w:cs="Arial"/>
                          <w:color w:val="283C4F"/>
                          <w:sz w:val="20"/>
                        </w:rPr>
                        <w:sym w:font="Wingdings 2" w:char="F097"/>
                      </w:r>
                      <w:r w:rsidRPr="00A640DA">
                        <w:rPr>
                          <w:rFonts w:ascii="Tw Cen MT" w:hAnsi="Tw Cen MT" w:cs="Arial"/>
                          <w:color w:val="283C4F"/>
                          <w:sz w:val="20"/>
                        </w:rPr>
                        <w:t xml:space="preserve">   </w:t>
                      </w:r>
                      <w:r w:rsidR="00960286" w:rsidRPr="00A640DA">
                        <w:rPr>
                          <w:rFonts w:ascii="Tw Cen MT" w:hAnsi="Tw Cen MT" w:cs="Arial"/>
                          <w:color w:val="283C4F"/>
                          <w:sz w:val="20"/>
                        </w:rPr>
                        <w:t>Fax:  740-283-2709</w:t>
                      </w:r>
                    </w:p>
                    <w:p w:rsidR="00AB621E" w:rsidRPr="004D52FC" w:rsidRDefault="00AB621E" w:rsidP="005C3A4B">
                      <w:pPr>
                        <w:tabs>
                          <w:tab w:val="left" w:pos="1620"/>
                        </w:tabs>
                        <w:spacing w:after="4"/>
                        <w:jc w:val="center"/>
                        <w:rPr>
                          <w:rFonts w:ascii="Tw Cen MT" w:hAnsi="Tw Cen MT" w:cs="Arial"/>
                          <w:color w:val="283C4F"/>
                          <w:sz w:val="20"/>
                        </w:rPr>
                      </w:pPr>
                      <w:r w:rsidRPr="004D52FC">
                        <w:rPr>
                          <w:rFonts w:ascii="Tw Cen MT" w:hAnsi="Tw Cen MT" w:cs="Arial"/>
                          <w:color w:val="283C4F"/>
                          <w:sz w:val="20"/>
                        </w:rPr>
                        <w:t>www.jcesc.k12.oh.us</w:t>
                      </w:r>
                    </w:p>
                  </w:txbxContent>
                </v:textbox>
                <w10:wrap anchory="page"/>
                <w10:anchorlock/>
              </v:shape>
            </w:pict>
          </mc:Fallback>
        </mc:AlternateContent>
      </w:r>
      <w:r>
        <w:rPr>
          <w:noProof/>
          <w:snapToGrid/>
          <w:szCs w:val="24"/>
        </w:rPr>
        <mc:AlternateContent>
          <mc:Choice Requires="wps">
            <w:drawing>
              <wp:anchor distT="36576" distB="36576" distL="36576" distR="36576" simplePos="0" relativeHeight="251654144" behindDoc="0" locked="0" layoutInCell="1" allowOverlap="1">
                <wp:simplePos x="0" y="0"/>
                <wp:positionH relativeFrom="column">
                  <wp:posOffset>1040130</wp:posOffset>
                </wp:positionH>
                <wp:positionV relativeFrom="paragraph">
                  <wp:posOffset>9696450</wp:posOffset>
                </wp:positionV>
                <wp:extent cx="5753100" cy="1428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28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60286" w:rsidRDefault="00960286" w:rsidP="003850EB">
                            <w:pPr>
                              <w:jc w:val="center"/>
                              <w:rPr>
                                <w:rFonts w:ascii="Georgia" w:hAnsi="Georgia"/>
                                <w:sz w:val="16"/>
                                <w:szCs w:val="16"/>
                              </w:rPr>
                            </w:pPr>
                            <w:r>
                              <w:rPr>
                                <w:rFonts w:ascii="Georgia" w:hAnsi="Georgia"/>
                                <w:sz w:val="16"/>
                                <w:szCs w:val="16"/>
                              </w:rPr>
                              <w:t>“An Equal Opportunity Employer”</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1.9pt;margin-top:763.5pt;width:453pt;height:11.2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38AIAAEoGAAAOAAAAZHJzL2Uyb0RvYy54bWysVcuO0zAU3SPxD5b3mTyaNk00KWo7DUIa&#10;HtIMYu3GTmOR2MF2mw6If+faaTspsEBAFpGvc318z7mP3L46tg06MKW5FDkObwKMmCgl5WKX44+P&#10;hTfHSBsiKGmkYDl+Yhq/Wrx8cdt3GYtkLRvKFAIQobO+y3FtTJf5vi5r1hJ9Izsm4GMlVUsMmGrn&#10;U0V6QG8bPwqCmd9LRTslS6Y17N4NH/HC4VcVK837qtLMoCbHEJtxb+XeW/v2F7ck2ynS1bw8hUH+&#10;IoqWcAGXXqDuiCFor/gvUC0vldSyMjelbH1ZVbxkjgOwCYOf2DzUpGOOC4iju4tM+v/Blu8OHxTi&#10;NMcxRoK0kKJHdjRoJY8osur0nc7A6aEDN3OEbciyY6q7e1l+1kjIdU3Eji2Vkn3NCIXoQnvSHx0d&#10;cLQF2fZvJYVryN5IB3SsVGulAzEQoEOWni6ZsaGUsDlNppMwgE8lfAvjaJ5M3RUkO5/ulDavmWyR&#10;XeRYQeYdOjnca2OjIdnZxV6mZcNpwZvGGWq3XTcKHQhUSeGeE/qVWyOss5D22IA47DBXZ8M1JIOQ&#10;YWk9bfCuBr6lYRQHqyj1itk88eIinnppEsy9IExX6SyI0/iu+G7DDeOs5pQycc8FO9djGP9Zvk+d&#10;MVSSq0jUOz1Js4PmPFXoFSU9Zh6453fMW26gSxve5nh+cSKZzfZGUNCCZIbwZlj71yyc9CDFtSLL&#10;Yhok8WTuJZBZL55sAm81L9bech3OZslmtV5twmtFNk5l/e+iuEDOKbOG3AO7h5r2iHJbO5NpGoUY&#10;DJgTUTLwRYOGpVEYKWk+cVO77rT6WowrIdfuOQl5QR+EeL54pNOJ27NUUK3nOnJtZDtn6CFz3B5d&#10;v166cyvpE/QVROWSDcMYFrVUXzHqYbDlWH/ZE8Uwat4I6M3JLEynMAnHhhob27FBRAlQOTYYDcu1&#10;cdPTchZyCT1ccddettmHSICFNWBgOT6n4Won4th2Xs+/gMUPAAAA//8DAFBLAwQUAAYACAAAACEA&#10;zBDAfuIAAAAOAQAADwAAAGRycy9kb3ducmV2LnhtbEyPT0+EMBDF7yZ+h2ZMvGzc1l0XBSkb0ujJ&#10;aCLqwVuhFYj9Q2hh8ds7nPQ2783Lm9/kx8UaMusx9N5xuN4yINo1XvWu5fD+9nh1ByRE6ZQ03mkO&#10;PzrAsTg/y2Wm/Mm96rmKLcESFzLJoYtxyCgNTaetDFs/aIe7Lz9aGVGOLVWjPGG5NXTHWEKt7B1e&#10;6OSgRaeb72qyHD7N9FKK+kM87YWYq81DyjblM+eXF0t5DyTqJf6FYcVHdCiQqfaTU4EY1Mke0SMO&#10;h90tfrVGWJKiV6/eTXoAWuT0/xvFLwAAAP//AwBQSwECLQAUAAYACAAAACEAtoM4kv4AAADhAQAA&#10;EwAAAAAAAAAAAAAAAAAAAAAAW0NvbnRlbnRfVHlwZXNdLnhtbFBLAQItABQABgAIAAAAIQA4/SH/&#10;1gAAAJQBAAALAAAAAAAAAAAAAAAAAC8BAABfcmVscy8ucmVsc1BLAQItABQABgAIAAAAIQCBA/D3&#10;8AIAAEoGAAAOAAAAAAAAAAAAAAAAAC4CAABkcnMvZTJvRG9jLnhtbFBLAQItABQABgAIAAAAIQDM&#10;EMB+4gAAAA4BAAAPAAAAAAAAAAAAAAAAAEoFAABkcnMvZG93bnJldi54bWxQSwUGAAAAAAQABADz&#10;AAAAWQYAAAAA&#10;" stroked="f" strokeweight="0" insetpen="t">
                <v:shadow color="#ccc"/>
                <v:textbox inset="2.85pt,2.85pt,2.85pt,2.85pt">
                  <w:txbxContent>
                    <w:p w:rsidR="00960286" w:rsidRDefault="00960286" w:rsidP="003850EB">
                      <w:pPr>
                        <w:jc w:val="center"/>
                        <w:rPr>
                          <w:rFonts w:ascii="Georgia" w:hAnsi="Georgia"/>
                          <w:sz w:val="16"/>
                          <w:szCs w:val="16"/>
                        </w:rPr>
                      </w:pPr>
                      <w:r>
                        <w:rPr>
                          <w:rFonts w:ascii="Georgia" w:hAnsi="Georgia"/>
                          <w:sz w:val="16"/>
                          <w:szCs w:val="16"/>
                        </w:rPr>
                        <w:t>“An Equal Opportunity Employer”</w:t>
                      </w:r>
                    </w:p>
                  </w:txbxContent>
                </v:textbox>
              </v:shape>
            </w:pict>
          </mc:Fallback>
        </mc:AlternateContent>
      </w:r>
    </w:p>
    <w:p w:rsidR="002A4BA9" w:rsidRDefault="008E7715">
      <w:r>
        <w:rPr>
          <w:noProof/>
          <w:snapToGrid/>
          <w:color w:val="034471"/>
          <w:szCs w:val="24"/>
        </w:rPr>
        <mc:AlternateContent>
          <mc:Choice Requires="wps">
            <w:drawing>
              <wp:anchor distT="36576" distB="36576" distL="36576" distR="36576" simplePos="0" relativeHeight="251655168" behindDoc="0" locked="0" layoutInCell="1" allowOverlap="1">
                <wp:simplePos x="0" y="0"/>
                <wp:positionH relativeFrom="column">
                  <wp:posOffset>991235</wp:posOffset>
                </wp:positionH>
                <wp:positionV relativeFrom="paragraph">
                  <wp:posOffset>18415</wp:posOffset>
                </wp:positionV>
                <wp:extent cx="5446395" cy="0"/>
                <wp:effectExtent l="0" t="0" r="0" b="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6395" cy="0"/>
                        </a:xfrm>
                        <a:prstGeom prst="line">
                          <a:avLst/>
                        </a:prstGeom>
                        <a:noFill/>
                        <a:ln w="12700">
                          <a:solidFill>
                            <a:srgbClr val="283C4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A192D8" id="Line 10" o:spid="_x0000_s1026" style="position:absolute;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8.05pt,1.45pt" to="50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0LjQIAAGMFAAAOAAAAZHJzL2Uyb0RvYy54bWysVF1v2yAUfZ+0/4B4d23HzpdVp2r9sZdu&#10;q9ROeyYGx2g2WEDiRNP++y4k9pruZZrKA+LycTj3nAu3d8euRQemNJcixeFNgBETlaRc7FL87aX0&#10;VhhpQwQlrRQsxSem8d3m44fboU/YTDaypUwhABE6GfoUN8b0ie/rqmEd0TeyZwIWa6k6YiBUO58q&#10;MgB61/qzIFj4g1S0V7JiWsNsfl7EG4df16wyX+taM4PaFAM343rl+q3t/c0tSXaK9A2vLjTIf7Do&#10;CBdw6QSVE0PQXvG/oDpeKallbW4q2fmyrnnFXA6QTRi8yea5IT1zuYA4up9k0u8HW305PCnEaYoj&#10;jATpwKJHLhgKnTRDrxPYkYknZZOrjuK5f5TVD42EzBoidsxRfDn1cC60YvpXR2yge7hgO3yWFPaQ&#10;vZFOp2OtOgsJCqCjs+M02cGOBlUwOY/jRbSeY1SNaz5JxoO90uYTkx2ygxS3QNoBk8OjNpYIScYt&#10;9h4hS962zu1WoAHYzpZB4E5o2XJqV+0+rXbbrFXoQKBgZqsoi0uXFqy83qbkXlCH1jBCi8vYEN6e&#10;x3B7KyweczV4pgTR0cDQzUOOrj5+roN1sSpWsRfPFoUXB3nu3ZdZ7C3KcDnPozzL8vCXJRrGScMp&#10;ZcJyHWs1jP+tFi6v5lxlU7VOqvjX6E4+IHvN9L6cB8s4WnnL5Tzy4qgIvIdVmXn3WbhYLIuH7KF4&#10;w7Rw2ev3ITtJaVnJvWHquaEDotz6H83XsxBDAG/bOgsNI9Lu4FOqjMJISfOdm8aVqy00i3Hldeba&#10;xesJ/SzE6KGNJhcuuf2RCjwf/XWvwBa+/Yd0spX09KTG1wEv2R26/Dr2q3gdw/j137j5DQAA//8D&#10;AFBLAwQUAAYACAAAACEA+rLPEN8AAAAIAQAADwAAAGRycy9kb3ducmV2LnhtbEyPQU/CQBCF7yb+&#10;h82YeDGwLUaCpVtSjRAPGgJquC7doW3szjbdLVR/vYMXPb55L2++ly4G24gjdr52pCAeRyCQCmdq&#10;KhW8vy1HMxA+aDK6cYQKvtDDIru8SHVi3Ik2eNyGUnAJ+UQrqEJoEyl9UaHVfuxaJPYOrrM6sOxK&#10;aTp94nLbyEkUTaXVNfGHSrf4WGHxue2tgu/X1cvDk81vnpeHvP8wO0mrYq3U9dWQz0EEHMJfGM74&#10;jA4ZM+1dT8aLhvXdNOaogsk9iLMfxbe8Zf97kFkq/w/IfgAAAP//AwBQSwECLQAUAAYACAAAACEA&#10;toM4kv4AAADhAQAAEwAAAAAAAAAAAAAAAAAAAAAAW0NvbnRlbnRfVHlwZXNdLnhtbFBLAQItABQA&#10;BgAIAAAAIQA4/SH/1gAAAJQBAAALAAAAAAAAAAAAAAAAAC8BAABfcmVscy8ucmVsc1BLAQItABQA&#10;BgAIAAAAIQAFBA0LjQIAAGMFAAAOAAAAAAAAAAAAAAAAAC4CAABkcnMvZTJvRG9jLnhtbFBLAQIt&#10;ABQABgAIAAAAIQD6ss8Q3wAAAAgBAAAPAAAAAAAAAAAAAAAAAOcEAABkcnMvZG93bnJldi54bWxQ&#10;SwUGAAAAAAQABADzAAAA8wUAAAAA&#10;" strokecolor="#283c4f" strokeweight="1pt">
                <v:shadow color="#ccc"/>
              </v:line>
            </w:pict>
          </mc:Fallback>
        </mc:AlternateContent>
      </w:r>
    </w:p>
    <w:p w:rsidR="002A4BA9" w:rsidRDefault="002A4BA9"/>
    <w:p w:rsidR="002A4BA9" w:rsidRDefault="002A4BA9"/>
    <w:p w:rsidR="002A4BA9" w:rsidRDefault="002A4BA9"/>
    <w:p w:rsidR="002A4BA9" w:rsidRDefault="002A4BA9"/>
    <w:p w:rsidR="002A4BA9" w:rsidRDefault="002A4BA9"/>
    <w:p w:rsidR="0069420D" w:rsidRDefault="0069420D"/>
    <w:p w:rsidR="00ED255D" w:rsidRPr="00C66832" w:rsidRDefault="00ED255D" w:rsidP="00ED255D">
      <w:pPr>
        <w:ind w:left="100" w:right="60"/>
        <w:rPr>
          <w:spacing w:val="-1"/>
        </w:rPr>
      </w:pPr>
      <w:r w:rsidRPr="00C66832">
        <w:rPr>
          <w:spacing w:val="-1"/>
        </w:rPr>
        <w:t>NAME OF THE KEY CONTACT FOR THE APPL</w:t>
      </w:r>
      <w:r w:rsidRPr="00A31A84">
        <w:rPr>
          <w:spacing w:val="-1"/>
        </w:rPr>
        <w:t>I</w:t>
      </w:r>
      <w:r w:rsidRPr="00C66832">
        <w:rPr>
          <w:spacing w:val="-1"/>
        </w:rPr>
        <w:t>CATION AND THE ORGANIZATION COMPLETING THE APPLICATION ON BEHALF OF THE SCHOOL:</w:t>
      </w:r>
    </w:p>
    <w:p w:rsidR="00ED255D" w:rsidRPr="00C66832" w:rsidRDefault="00ED255D" w:rsidP="00ED255D">
      <w:pPr>
        <w:spacing w:before="1" w:line="200" w:lineRule="exact"/>
        <w:rPr>
          <w:spacing w:val="-1"/>
        </w:rPr>
      </w:pPr>
    </w:p>
    <w:p w:rsidR="00ED255D" w:rsidRPr="00C66832" w:rsidRDefault="00ED255D" w:rsidP="00ED255D">
      <w:pPr>
        <w:spacing w:line="465" w:lineRule="auto"/>
        <w:ind w:left="100" w:right="60"/>
        <w:rPr>
          <w:spacing w:val="-1"/>
        </w:rPr>
      </w:pPr>
      <w:r w:rsidRPr="00C66832">
        <w:rPr>
          <w:spacing w:val="-1"/>
        </w:rPr>
        <w:t xml:space="preserve">NAME: </w:t>
      </w:r>
    </w:p>
    <w:p w:rsidR="00ED255D" w:rsidRPr="00C66832" w:rsidRDefault="00ED255D" w:rsidP="00ED255D">
      <w:pPr>
        <w:spacing w:line="465" w:lineRule="auto"/>
        <w:ind w:left="100" w:right="60"/>
        <w:rPr>
          <w:spacing w:val="-1"/>
        </w:rPr>
      </w:pPr>
      <w:r w:rsidRPr="00C66832">
        <w:rPr>
          <w:spacing w:val="-1"/>
        </w:rPr>
        <w:t xml:space="preserve">ORGANIZATION: </w:t>
      </w:r>
    </w:p>
    <w:p w:rsidR="00ED255D" w:rsidRPr="00C66832" w:rsidRDefault="00ED255D" w:rsidP="00ED255D">
      <w:pPr>
        <w:spacing w:line="465" w:lineRule="auto"/>
        <w:ind w:left="100" w:right="60"/>
        <w:rPr>
          <w:spacing w:val="-1"/>
        </w:rPr>
      </w:pPr>
      <w:r w:rsidRPr="00C66832">
        <w:rPr>
          <w:spacing w:val="-1"/>
        </w:rPr>
        <w:t xml:space="preserve">STREET ADDRESS: </w:t>
      </w:r>
    </w:p>
    <w:p w:rsidR="00ED255D" w:rsidRPr="00C66832" w:rsidRDefault="00ED255D" w:rsidP="00ED255D">
      <w:pPr>
        <w:spacing w:line="465" w:lineRule="auto"/>
        <w:ind w:left="100" w:right="60"/>
        <w:rPr>
          <w:spacing w:val="-1"/>
        </w:rPr>
      </w:pPr>
      <w:r w:rsidRPr="00C66832">
        <w:rPr>
          <w:spacing w:val="-1"/>
        </w:rPr>
        <w:t>CITY, STATE, ZIP:</w:t>
      </w:r>
      <w:r>
        <w:rPr>
          <w:spacing w:val="-1"/>
        </w:rPr>
        <w:t xml:space="preserve"> </w:t>
      </w:r>
    </w:p>
    <w:p w:rsidR="00ED255D" w:rsidRPr="00C66832" w:rsidRDefault="00ED255D" w:rsidP="00ED255D">
      <w:pPr>
        <w:tabs>
          <w:tab w:val="left" w:pos="3260"/>
          <w:tab w:val="left" w:pos="4280"/>
          <w:tab w:val="left" w:pos="6620"/>
        </w:tabs>
        <w:spacing w:before="9" w:line="465" w:lineRule="auto"/>
        <w:ind w:left="100" w:right="-30"/>
        <w:rPr>
          <w:spacing w:val="-1"/>
        </w:rPr>
      </w:pPr>
      <w:r w:rsidRPr="00C66832">
        <w:rPr>
          <w:spacing w:val="-1"/>
        </w:rPr>
        <w:t>TELEPHO</w:t>
      </w:r>
      <w:r>
        <w:rPr>
          <w:spacing w:val="-1"/>
        </w:rPr>
        <w:t xml:space="preserve">NE NUMBER: </w:t>
      </w:r>
      <w:r w:rsidRPr="00C66832">
        <w:rPr>
          <w:spacing w:val="-1"/>
        </w:rPr>
        <w:tab/>
        <w:t xml:space="preserve">FAX NUMBER: </w:t>
      </w:r>
    </w:p>
    <w:p w:rsidR="00ED255D" w:rsidRPr="00C66832" w:rsidRDefault="00ED255D" w:rsidP="00ED255D">
      <w:pPr>
        <w:tabs>
          <w:tab w:val="left" w:pos="3260"/>
          <w:tab w:val="left" w:pos="4280"/>
          <w:tab w:val="left" w:pos="6620"/>
        </w:tabs>
        <w:spacing w:before="9" w:line="465" w:lineRule="auto"/>
        <w:ind w:left="100" w:right="-30"/>
        <w:rPr>
          <w:spacing w:val="-1"/>
        </w:rPr>
      </w:pPr>
      <w:r w:rsidRPr="00C66832">
        <w:rPr>
          <w:spacing w:val="-1"/>
        </w:rPr>
        <w:t xml:space="preserve">EMAIL ADDRESS: </w:t>
      </w:r>
    </w:p>
    <w:p w:rsidR="00ED255D" w:rsidRPr="00C66832" w:rsidRDefault="00ED255D" w:rsidP="00ED255D">
      <w:pPr>
        <w:spacing w:line="200" w:lineRule="exact"/>
        <w:rPr>
          <w:spacing w:val="-1"/>
        </w:rPr>
      </w:pPr>
    </w:p>
    <w:p w:rsidR="00ED255D" w:rsidRPr="00C66832" w:rsidRDefault="00ED255D" w:rsidP="00ED255D">
      <w:pPr>
        <w:ind w:left="100" w:right="-20"/>
        <w:rPr>
          <w:spacing w:val="-1"/>
        </w:rPr>
      </w:pPr>
      <w:r w:rsidRPr="00C66832">
        <w:rPr>
          <w:spacing w:val="-1"/>
        </w:rPr>
        <w:t>NAME OF THE SCHOOL:</w:t>
      </w:r>
      <w:r>
        <w:rPr>
          <w:spacing w:val="-1"/>
        </w:rPr>
        <w:t xml:space="preserve"> </w:t>
      </w:r>
    </w:p>
    <w:p w:rsidR="00ED255D" w:rsidRPr="00C66832" w:rsidRDefault="00ED255D" w:rsidP="00ED255D">
      <w:pPr>
        <w:spacing w:before="18" w:line="220" w:lineRule="exact"/>
        <w:rPr>
          <w:spacing w:val="-1"/>
        </w:rPr>
      </w:pPr>
    </w:p>
    <w:p w:rsidR="00ED255D" w:rsidRDefault="00ED255D" w:rsidP="00ED255D">
      <w:pPr>
        <w:ind w:left="100" w:right="-20"/>
        <w:rPr>
          <w:spacing w:val="-1"/>
        </w:rPr>
      </w:pPr>
      <w:r w:rsidRPr="00C66832">
        <w:rPr>
          <w:spacing w:val="-1"/>
        </w:rPr>
        <w:t xml:space="preserve">LOCAL SCHOOL DISTRICT (in which the school </w:t>
      </w:r>
      <w:r>
        <w:rPr>
          <w:spacing w:val="-1"/>
        </w:rPr>
        <w:t xml:space="preserve">is </w:t>
      </w:r>
      <w:r w:rsidRPr="00C66832">
        <w:rPr>
          <w:spacing w:val="-1"/>
        </w:rPr>
        <w:t xml:space="preserve">located): </w:t>
      </w:r>
    </w:p>
    <w:p w:rsidR="00904A9B" w:rsidRDefault="00904A9B" w:rsidP="00ED255D">
      <w:pPr>
        <w:rPr>
          <w:szCs w:val="24"/>
        </w:rPr>
      </w:pPr>
    </w:p>
    <w:p w:rsidR="00ED255D" w:rsidRPr="008A0E3F" w:rsidRDefault="00ED255D" w:rsidP="00ED255D">
      <w:pPr>
        <w:pStyle w:val="ListParagraph"/>
        <w:numPr>
          <w:ilvl w:val="0"/>
          <w:numId w:val="2"/>
        </w:numPr>
        <w:spacing w:before="78" w:line="465" w:lineRule="auto"/>
        <w:ind w:left="0" w:right="5009" w:firstLine="0"/>
        <w:rPr>
          <w:b/>
          <w:bCs/>
          <w:sz w:val="28"/>
          <w:szCs w:val="28"/>
          <w:u w:val="thick" w:color="000000"/>
        </w:rPr>
      </w:pPr>
      <w:r w:rsidRPr="008A0E3F">
        <w:rPr>
          <w:b/>
          <w:bCs/>
          <w:sz w:val="28"/>
          <w:szCs w:val="28"/>
          <w:u w:val="thick" w:color="000000"/>
        </w:rPr>
        <w:t>General Information</w:t>
      </w:r>
    </w:p>
    <w:p w:rsidR="00ED255D" w:rsidRDefault="00ED255D" w:rsidP="008244DD">
      <w:pPr>
        <w:pStyle w:val="ListParagraph"/>
        <w:numPr>
          <w:ilvl w:val="0"/>
          <w:numId w:val="3"/>
        </w:numPr>
        <w:spacing w:before="78"/>
        <w:ind w:left="720"/>
      </w:pPr>
      <w:r w:rsidRPr="003C7083">
        <w:rPr>
          <w:b/>
        </w:rPr>
        <w:t>Identify the grades the school serves:</w:t>
      </w:r>
      <w:r w:rsidRPr="003C7083">
        <w:rPr>
          <w:b/>
          <w:bCs/>
        </w:rPr>
        <w:tab/>
      </w:r>
    </w:p>
    <w:p w:rsidR="00ED255D" w:rsidRPr="003C7083" w:rsidRDefault="00ED255D" w:rsidP="008244DD">
      <w:pPr>
        <w:pStyle w:val="ListParagraph"/>
        <w:numPr>
          <w:ilvl w:val="0"/>
          <w:numId w:val="3"/>
        </w:numPr>
        <w:spacing w:before="78"/>
        <w:ind w:left="720"/>
        <w:rPr>
          <w:b/>
          <w:szCs w:val="24"/>
        </w:rPr>
      </w:pPr>
      <w:r>
        <w:t xml:space="preserve"> </w:t>
      </w:r>
      <w:r w:rsidRPr="003C7083">
        <w:rPr>
          <w:b/>
        </w:rPr>
        <w:t>Type of School (traditional, blended, online, credit recovery, other)</w:t>
      </w:r>
    </w:p>
    <w:p w:rsidR="00ED255D" w:rsidRPr="003C7083" w:rsidRDefault="00ED255D" w:rsidP="008244DD">
      <w:pPr>
        <w:pStyle w:val="ListParagraph"/>
        <w:numPr>
          <w:ilvl w:val="0"/>
          <w:numId w:val="3"/>
        </w:numPr>
        <w:ind w:left="720"/>
        <w:rPr>
          <w:b/>
          <w:bCs/>
        </w:rPr>
      </w:pPr>
      <w:r>
        <w:rPr>
          <w:b/>
        </w:rPr>
        <w:t xml:space="preserve"> </w:t>
      </w:r>
      <w:r w:rsidRPr="003C7083">
        <w:rPr>
          <w:b/>
        </w:rPr>
        <w:t>Identify projected enrollment by grade:</w:t>
      </w:r>
      <w:r w:rsidRPr="003C7083">
        <w:rPr>
          <w:b/>
          <w:bCs/>
        </w:rPr>
        <w:t xml:space="preserve"> </w:t>
      </w:r>
    </w:p>
    <w:p w:rsidR="00ED255D" w:rsidRDefault="00ED255D" w:rsidP="00ED255D">
      <w:pPr>
        <w:rPr>
          <w:szCs w:val="24"/>
        </w:rPr>
      </w:pPr>
    </w:p>
    <w:p w:rsidR="00904A9B" w:rsidRDefault="00904A9B" w:rsidP="00904A9B">
      <w:pPr>
        <w:ind w:left="3600" w:hanging="2520"/>
        <w:rPr>
          <w:szCs w:val="24"/>
        </w:rPr>
      </w:pPr>
    </w:p>
    <w:p w:rsidR="00083657" w:rsidRDefault="00083657" w:rsidP="00ED255D">
      <w:pPr>
        <w:ind w:left="360" w:right="5400"/>
        <w:rPr>
          <w:b/>
          <w:bCs/>
        </w:rPr>
      </w:pPr>
    </w:p>
    <w:p w:rsidR="00083657" w:rsidRDefault="00083657" w:rsidP="00ED255D">
      <w:pPr>
        <w:ind w:left="360" w:right="5400"/>
        <w:rPr>
          <w:b/>
          <w:bCs/>
        </w:rPr>
      </w:pPr>
    </w:p>
    <w:p w:rsidR="00ED255D" w:rsidRDefault="00ED255D" w:rsidP="00ED255D">
      <w:pPr>
        <w:ind w:left="360" w:right="5400"/>
        <w:rPr>
          <w:b/>
          <w:bCs/>
        </w:rPr>
      </w:pPr>
      <w:r>
        <w:rPr>
          <w:b/>
          <w:bCs/>
        </w:rPr>
        <w:t>Year 0</w:t>
      </w:r>
    </w:p>
    <w:p w:rsidR="00ED255D" w:rsidRPr="003C7083" w:rsidRDefault="00ED255D" w:rsidP="00ED255D">
      <w:pPr>
        <w:ind w:left="360" w:right="5400"/>
        <w:rPr>
          <w:bCs/>
        </w:rPr>
      </w:pPr>
      <w:r w:rsidRPr="003C7083">
        <w:rPr>
          <w:bCs/>
        </w:rPr>
        <w:t>Current Enrollment</w:t>
      </w:r>
    </w:p>
    <w:p w:rsidR="00ED255D" w:rsidRPr="00903C7D" w:rsidRDefault="00ED255D" w:rsidP="00ED255D">
      <w:pPr>
        <w:spacing w:line="500" w:lineRule="atLeast"/>
        <w:ind w:left="360" w:right="5345"/>
        <w:rPr>
          <w:b/>
        </w:rPr>
      </w:pPr>
      <w:r w:rsidRPr="00A31A84">
        <w:rPr>
          <w:b/>
          <w:bCs/>
        </w:rPr>
        <w:t>Year</w:t>
      </w:r>
      <w:r w:rsidRPr="00A31A84">
        <w:rPr>
          <w:b/>
          <w:bCs/>
          <w:spacing w:val="-5"/>
        </w:rPr>
        <w:t xml:space="preserve"> </w:t>
      </w:r>
      <w:r w:rsidRPr="00A31A84">
        <w:rPr>
          <w:b/>
          <w:bCs/>
        </w:rPr>
        <w:t>1</w:t>
      </w:r>
    </w:p>
    <w:p w:rsidR="00ED255D" w:rsidRPr="00C66832" w:rsidRDefault="00ED255D" w:rsidP="00ED255D">
      <w:pPr>
        <w:spacing w:line="252" w:lineRule="exact"/>
        <w:ind w:left="360" w:right="-20"/>
        <w:rPr>
          <w:spacing w:val="-1"/>
        </w:rPr>
      </w:pPr>
      <w:r w:rsidRPr="00C66832">
        <w:rPr>
          <w:spacing w:val="-1"/>
        </w:rPr>
        <w:t>Projected Total Enrollment</w:t>
      </w:r>
    </w:p>
    <w:p w:rsidR="00ED255D" w:rsidRPr="00A31A84" w:rsidRDefault="00ED255D" w:rsidP="00ED255D">
      <w:pPr>
        <w:spacing w:before="13" w:line="240" w:lineRule="exact"/>
        <w:ind w:left="360"/>
        <w:rPr>
          <w:szCs w:val="24"/>
        </w:rPr>
      </w:pPr>
      <w:r>
        <w:rPr>
          <w:szCs w:val="24"/>
        </w:rPr>
        <w:tab/>
      </w:r>
    </w:p>
    <w:p w:rsidR="00ED255D" w:rsidRPr="00A31A84" w:rsidRDefault="00ED255D" w:rsidP="00ED255D">
      <w:pPr>
        <w:ind w:left="360" w:right="-20"/>
      </w:pPr>
      <w:r w:rsidRPr="00A31A84">
        <w:rPr>
          <w:b/>
          <w:bCs/>
        </w:rPr>
        <w:t>Year</w:t>
      </w:r>
      <w:r w:rsidRPr="00A31A84">
        <w:rPr>
          <w:b/>
          <w:bCs/>
          <w:spacing w:val="-5"/>
        </w:rPr>
        <w:t xml:space="preserve"> </w:t>
      </w:r>
      <w:r w:rsidRPr="00A31A84">
        <w:rPr>
          <w:b/>
          <w:bCs/>
        </w:rPr>
        <w:t>2</w:t>
      </w:r>
    </w:p>
    <w:p w:rsidR="00ED255D" w:rsidRDefault="00ED255D" w:rsidP="00ED255D">
      <w:pPr>
        <w:ind w:left="360"/>
        <w:rPr>
          <w:noProof/>
          <w:snapToGrid/>
        </w:rPr>
      </w:pPr>
      <w:r w:rsidRPr="00C66832">
        <w:rPr>
          <w:spacing w:val="-1"/>
        </w:rPr>
        <w:t>Projected Total Enrollment</w:t>
      </w:r>
      <w:r>
        <w:rPr>
          <w:noProof/>
          <w:snapToGrid/>
        </w:rPr>
        <w:t xml:space="preserve"> </w:t>
      </w:r>
    </w:p>
    <w:p w:rsidR="008244DD" w:rsidRDefault="008244DD" w:rsidP="00ED255D">
      <w:pPr>
        <w:ind w:left="360"/>
        <w:rPr>
          <w:noProof/>
          <w:snapToGrid/>
        </w:rPr>
      </w:pPr>
    </w:p>
    <w:p w:rsidR="008244DD" w:rsidRDefault="008244DD" w:rsidP="00ED255D">
      <w:pPr>
        <w:ind w:left="360"/>
        <w:rPr>
          <w:noProof/>
          <w:snapToGrid/>
        </w:rPr>
      </w:pPr>
    </w:p>
    <w:p w:rsidR="008244DD" w:rsidRDefault="008244DD" w:rsidP="00ED255D">
      <w:pPr>
        <w:ind w:left="360"/>
        <w:rPr>
          <w:noProof/>
          <w:snapToGrid/>
        </w:rPr>
      </w:pPr>
    </w:p>
    <w:p w:rsidR="008244DD" w:rsidRDefault="008244DD" w:rsidP="00ED255D">
      <w:pPr>
        <w:ind w:left="360"/>
        <w:rPr>
          <w:noProof/>
          <w:snapToGrid/>
        </w:rPr>
      </w:pPr>
    </w:p>
    <w:p w:rsidR="00ED255D" w:rsidRDefault="00ED255D" w:rsidP="00ED255D">
      <w:pPr>
        <w:ind w:left="360"/>
        <w:rPr>
          <w:noProof/>
          <w:snapToGrid/>
        </w:rPr>
      </w:pPr>
    </w:p>
    <w:p w:rsidR="00ED255D" w:rsidRPr="00905CEF" w:rsidRDefault="00ED255D" w:rsidP="00ED255D">
      <w:pPr>
        <w:pStyle w:val="ListParagraph"/>
        <w:numPr>
          <w:ilvl w:val="0"/>
          <w:numId w:val="3"/>
        </w:numPr>
        <w:spacing w:line="275" w:lineRule="auto"/>
        <w:ind w:left="720" w:right="566"/>
        <w:rPr>
          <w:spacing w:val="-1"/>
        </w:rPr>
      </w:pPr>
      <w:r w:rsidRPr="00905CEF">
        <w:rPr>
          <w:spacing w:val="-1"/>
        </w:rPr>
        <w:lastRenderedPageBreak/>
        <w:t>HAVE YOU/WILL YOU FILE AN APPLICATION WITH OTHER SPONSORS? LIST HOW MANY APPLICATIONS YOU WILL SUBMIT TO WHICH SPONSORS:</w:t>
      </w:r>
    </w:p>
    <w:p w:rsidR="00ED255D" w:rsidRPr="00A31A84" w:rsidRDefault="00ED255D" w:rsidP="00ED255D">
      <w:pPr>
        <w:rPr>
          <w:b/>
        </w:rPr>
      </w:pPr>
    </w:p>
    <w:p w:rsidR="00ED255D" w:rsidRPr="00A31A84" w:rsidRDefault="00ED255D" w:rsidP="00ED255D"/>
    <w:p w:rsidR="00ED255D" w:rsidRDefault="00ED255D" w:rsidP="00ED255D"/>
    <w:p w:rsidR="00083657" w:rsidRDefault="00083657" w:rsidP="00ED255D"/>
    <w:p w:rsidR="00083657" w:rsidRPr="00A31A84" w:rsidRDefault="00083657" w:rsidP="00ED255D"/>
    <w:p w:rsidR="00ED255D" w:rsidRPr="003C7083" w:rsidRDefault="00ED255D" w:rsidP="00ED255D">
      <w:pPr>
        <w:pStyle w:val="ListParagraph"/>
        <w:numPr>
          <w:ilvl w:val="0"/>
          <w:numId w:val="3"/>
        </w:numPr>
        <w:spacing w:before="77"/>
        <w:ind w:left="720" w:right="60"/>
        <w:rPr>
          <w:spacing w:val="-1"/>
        </w:rPr>
      </w:pPr>
      <w:r>
        <w:rPr>
          <w:spacing w:val="-1"/>
        </w:rPr>
        <w:t xml:space="preserve"> </w:t>
      </w:r>
      <w:r w:rsidRPr="003C7083">
        <w:rPr>
          <w:spacing w:val="-1"/>
        </w:rPr>
        <w:t>DO YOU HAVE OR HAVE YOU HAD A RELATIONSHIP WITH OTHER SPONSORS, CHARTER SCHOOLS OR THEIR AFFILIATES? PLEASE LIST THE SCHOOL(S) OR ENTITIES AND IDENTIFY THE BASIS OF YOUR RELATIONSHIP (such as contractor, employee of operator, treasurer, board member,</w:t>
      </w:r>
    </w:p>
    <w:p w:rsidR="00ED255D" w:rsidRPr="00C66832" w:rsidRDefault="00ED255D" w:rsidP="00ED255D">
      <w:pPr>
        <w:spacing w:before="1" w:line="248" w:lineRule="exact"/>
        <w:ind w:left="100" w:right="-20" w:firstLine="710"/>
        <w:rPr>
          <w:spacing w:val="-1"/>
        </w:rPr>
      </w:pPr>
      <w:r w:rsidRPr="00C66832">
        <w:rPr>
          <w:spacing w:val="-1"/>
        </w:rPr>
        <w:t>etc.):</w:t>
      </w:r>
    </w:p>
    <w:p w:rsidR="00ED255D" w:rsidRPr="00A31A84" w:rsidRDefault="00ED255D" w:rsidP="00ED255D">
      <w:pPr>
        <w:spacing w:line="200" w:lineRule="exact"/>
        <w:rPr>
          <w:sz w:val="20"/>
        </w:rPr>
      </w:pPr>
    </w:p>
    <w:p w:rsidR="00ED255D" w:rsidRDefault="00ED255D" w:rsidP="00ED255D">
      <w:pPr>
        <w:rPr>
          <w:b/>
        </w:rPr>
      </w:pPr>
    </w:p>
    <w:p w:rsidR="00ED255D" w:rsidRDefault="00ED255D" w:rsidP="00ED255D">
      <w:pPr>
        <w:rPr>
          <w:b/>
        </w:rPr>
      </w:pPr>
    </w:p>
    <w:p w:rsidR="00ED255D" w:rsidRDefault="00ED255D" w:rsidP="00ED255D">
      <w:pPr>
        <w:rPr>
          <w:b/>
        </w:rPr>
      </w:pPr>
    </w:p>
    <w:p w:rsidR="00ED255D" w:rsidRDefault="00ED255D" w:rsidP="00ED255D">
      <w:pPr>
        <w:rPr>
          <w:b/>
        </w:rPr>
      </w:pPr>
    </w:p>
    <w:p w:rsidR="00ED255D" w:rsidRDefault="00ED255D" w:rsidP="00ED255D">
      <w:pPr>
        <w:rPr>
          <w:b/>
        </w:rPr>
      </w:pPr>
    </w:p>
    <w:p w:rsidR="00ED255D" w:rsidRDefault="00ED255D" w:rsidP="00ED255D">
      <w:pPr>
        <w:rPr>
          <w:b/>
        </w:rPr>
      </w:pPr>
    </w:p>
    <w:p w:rsidR="00ED255D" w:rsidRPr="00C66832" w:rsidRDefault="00ED255D" w:rsidP="00ED255D">
      <w:pPr>
        <w:rPr>
          <w:b/>
        </w:rPr>
      </w:pPr>
    </w:p>
    <w:p w:rsidR="00ED255D" w:rsidRPr="00A31A84" w:rsidRDefault="00ED255D" w:rsidP="00ED255D">
      <w:pPr>
        <w:spacing w:line="200" w:lineRule="exact"/>
        <w:rPr>
          <w:sz w:val="20"/>
        </w:rPr>
      </w:pPr>
    </w:p>
    <w:p w:rsidR="00ED255D" w:rsidRPr="00A31A84" w:rsidRDefault="00ED255D" w:rsidP="00ED255D">
      <w:pPr>
        <w:spacing w:before="8" w:line="240" w:lineRule="exact"/>
        <w:rPr>
          <w:szCs w:val="24"/>
        </w:rPr>
      </w:pPr>
    </w:p>
    <w:p w:rsidR="00ED255D" w:rsidRDefault="00ED255D" w:rsidP="005527BF">
      <w:pPr>
        <w:pStyle w:val="ListParagraph"/>
        <w:numPr>
          <w:ilvl w:val="0"/>
          <w:numId w:val="3"/>
        </w:numPr>
        <w:spacing w:before="2" w:line="275" w:lineRule="auto"/>
        <w:ind w:left="810" w:right="70"/>
        <w:rPr>
          <w:spacing w:val="-1"/>
        </w:rPr>
      </w:pPr>
      <w:r w:rsidRPr="008244DD">
        <w:rPr>
          <w:spacing w:val="-1"/>
        </w:rPr>
        <w:t xml:space="preserve"> HAS ANY MEMBER OF THE GOVERNING AUTHORITY OR DEVELOPMENT TEAM (INCLUDING MANAGEMENT COMPANY OR TREASURER/FISCAL OFFICER) BEEN INVOLVED WITH AN ENTITY WHO WAS INVOLVED IN A BANKRUPTCY, CLOSURE FOR FINANCIAL REASONS, HAD A FINDING FOR RECOVERY, OR DESIGNATED AS UNAUDITABLE STATUS? PLEASE LIST THE</w:t>
      </w:r>
      <w:r w:rsidR="008244DD">
        <w:rPr>
          <w:spacing w:val="-1"/>
        </w:rPr>
        <w:t xml:space="preserve"> </w:t>
      </w:r>
      <w:r w:rsidRPr="008244DD">
        <w:rPr>
          <w:spacing w:val="-1"/>
        </w:rPr>
        <w:t>SCHOOL(S) OR ENTITIES AND IDENTIFY THE BASIS OF YOUR RELATIONSHIP: (such as contractor, employee of operator, treasurer, board member, etc.),</w:t>
      </w:r>
      <w:r w:rsidR="007C284D">
        <w:rPr>
          <w:spacing w:val="-1"/>
        </w:rPr>
        <w:br/>
      </w:r>
      <w:r w:rsidR="007C284D">
        <w:rPr>
          <w:spacing w:val="-1"/>
        </w:rPr>
        <w:br/>
      </w:r>
      <w:r w:rsidR="007C284D">
        <w:rPr>
          <w:spacing w:val="-1"/>
        </w:rPr>
        <w:br/>
      </w:r>
      <w:r w:rsidR="007C284D">
        <w:rPr>
          <w:spacing w:val="-1"/>
        </w:rPr>
        <w:br/>
      </w:r>
    </w:p>
    <w:p w:rsidR="007C284D" w:rsidRPr="007C284D" w:rsidRDefault="007C284D" w:rsidP="003B2DA6">
      <w:pPr>
        <w:pStyle w:val="ListParagraph"/>
        <w:numPr>
          <w:ilvl w:val="0"/>
          <w:numId w:val="3"/>
        </w:numPr>
        <w:spacing w:before="2" w:line="275" w:lineRule="auto"/>
        <w:ind w:right="70"/>
        <w:rPr>
          <w:spacing w:val="-1"/>
        </w:rPr>
      </w:pPr>
      <w:r>
        <w:rPr>
          <w:spacing w:val="-1"/>
        </w:rPr>
        <w:t>F</w:t>
      </w:r>
      <w:r w:rsidRPr="007C284D">
        <w:rPr>
          <w:spacing w:val="-1"/>
        </w:rPr>
        <w:t>OR REPLICATORS: A BUSINESS OR GROWTH PLAN AND MARKET RESEARCH</w:t>
      </w:r>
    </w:p>
    <w:p w:rsidR="00ED255D" w:rsidRPr="00C66832" w:rsidRDefault="00ED255D" w:rsidP="00ED255D">
      <w:pPr>
        <w:rPr>
          <w:b/>
        </w:rPr>
      </w:pPr>
    </w:p>
    <w:p w:rsidR="00ED255D" w:rsidRDefault="00ED255D" w:rsidP="00ED255D">
      <w:pPr>
        <w:spacing w:before="2" w:line="275" w:lineRule="auto"/>
        <w:ind w:left="100" w:right="70"/>
      </w:pPr>
    </w:p>
    <w:p w:rsidR="00083657" w:rsidRDefault="00083657" w:rsidP="00ED255D">
      <w:pPr>
        <w:spacing w:before="2" w:line="275" w:lineRule="auto"/>
        <w:ind w:left="100" w:right="70"/>
      </w:pPr>
    </w:p>
    <w:p w:rsidR="00083657" w:rsidRDefault="00083657" w:rsidP="00ED255D">
      <w:pPr>
        <w:spacing w:before="2" w:line="275" w:lineRule="auto"/>
        <w:ind w:left="100" w:right="70"/>
      </w:pPr>
    </w:p>
    <w:p w:rsidR="00083657" w:rsidRPr="00A31A84" w:rsidRDefault="00083657" w:rsidP="00ED255D">
      <w:pPr>
        <w:spacing w:before="2" w:line="275" w:lineRule="auto"/>
        <w:ind w:left="100" w:right="70"/>
      </w:pPr>
    </w:p>
    <w:p w:rsidR="00ED255D" w:rsidRDefault="00ED255D" w:rsidP="008244DD">
      <w:pPr>
        <w:spacing w:before="2" w:line="275" w:lineRule="auto"/>
        <w:ind w:left="720" w:right="70"/>
      </w:pPr>
      <w:r>
        <w:t>Items listed below may be responded to by attached documentation.   Title According.</w:t>
      </w:r>
    </w:p>
    <w:p w:rsidR="00083657" w:rsidRDefault="00ED255D" w:rsidP="00ED255D">
      <w:pPr>
        <w:spacing w:before="2" w:line="275" w:lineRule="auto"/>
        <w:ind w:left="100" w:right="70"/>
      </w:pPr>
      <w:r>
        <w:tab/>
        <w:t xml:space="preserve">Ex.  2A (Board resumes)  2.B  Management Contract etc. </w:t>
      </w:r>
    </w:p>
    <w:p w:rsidR="00083657" w:rsidRPr="00A31A84" w:rsidRDefault="00083657" w:rsidP="00ED255D">
      <w:pPr>
        <w:spacing w:before="2" w:line="275" w:lineRule="auto"/>
        <w:ind w:left="100" w:right="70"/>
      </w:pPr>
    </w:p>
    <w:p w:rsidR="00ED255D" w:rsidRDefault="00ED255D">
      <w:pPr>
        <w:widowControl/>
      </w:pPr>
      <w:r>
        <w:br w:type="page"/>
      </w:r>
    </w:p>
    <w:p w:rsidR="00ED255D" w:rsidRPr="00A31A84" w:rsidRDefault="00ED255D" w:rsidP="00ED255D">
      <w:pPr>
        <w:spacing w:before="23"/>
        <w:ind w:right="-20"/>
        <w:rPr>
          <w:sz w:val="28"/>
          <w:szCs w:val="28"/>
        </w:rPr>
      </w:pPr>
      <w:r w:rsidRPr="00A31A84">
        <w:rPr>
          <w:b/>
          <w:bCs/>
          <w:spacing w:val="1"/>
          <w:sz w:val="28"/>
          <w:szCs w:val="28"/>
        </w:rPr>
        <w:lastRenderedPageBreak/>
        <w:t>2</w:t>
      </w:r>
      <w:r w:rsidRPr="00A31A84">
        <w:rPr>
          <w:b/>
          <w:bCs/>
          <w:sz w:val="28"/>
          <w:szCs w:val="28"/>
        </w:rPr>
        <w:t>.</w:t>
      </w:r>
      <w:r w:rsidRPr="00A31A84">
        <w:rPr>
          <w:b/>
          <w:bCs/>
          <w:sz w:val="28"/>
          <w:szCs w:val="28"/>
        </w:rPr>
        <w:tab/>
      </w:r>
      <w:r w:rsidRPr="00A31A84">
        <w:rPr>
          <w:b/>
          <w:bCs/>
          <w:sz w:val="28"/>
          <w:szCs w:val="28"/>
          <w:u w:val="thick" w:color="000000"/>
        </w:rPr>
        <w:t>GOVERNANCE</w:t>
      </w:r>
      <w:r w:rsidRPr="00A31A84">
        <w:rPr>
          <w:b/>
          <w:bCs/>
          <w:spacing w:val="-21"/>
          <w:sz w:val="28"/>
          <w:szCs w:val="28"/>
          <w:u w:val="thick" w:color="000000"/>
        </w:rPr>
        <w:t xml:space="preserve"> </w:t>
      </w:r>
      <w:r w:rsidRPr="00A31A84">
        <w:rPr>
          <w:b/>
          <w:bCs/>
          <w:sz w:val="28"/>
          <w:szCs w:val="28"/>
          <w:u w:val="thick" w:color="000000"/>
        </w:rPr>
        <w:t>AND</w:t>
      </w:r>
      <w:r w:rsidRPr="00A31A84">
        <w:rPr>
          <w:b/>
          <w:bCs/>
          <w:spacing w:val="-7"/>
          <w:sz w:val="28"/>
          <w:szCs w:val="28"/>
          <w:u w:val="thick" w:color="000000"/>
        </w:rPr>
        <w:t xml:space="preserve"> </w:t>
      </w:r>
      <w:r w:rsidRPr="00A31A84">
        <w:rPr>
          <w:b/>
          <w:bCs/>
          <w:spacing w:val="1"/>
          <w:sz w:val="28"/>
          <w:szCs w:val="28"/>
          <w:u w:val="thick" w:color="000000"/>
        </w:rPr>
        <w:t>MA</w:t>
      </w:r>
      <w:r w:rsidRPr="00A31A84">
        <w:rPr>
          <w:b/>
          <w:bCs/>
          <w:sz w:val="28"/>
          <w:szCs w:val="28"/>
          <w:u w:val="thick" w:color="000000"/>
        </w:rPr>
        <w:t>NAGE</w:t>
      </w:r>
      <w:r w:rsidRPr="00A31A84">
        <w:rPr>
          <w:b/>
          <w:bCs/>
          <w:spacing w:val="1"/>
          <w:sz w:val="28"/>
          <w:szCs w:val="28"/>
          <w:u w:val="thick" w:color="000000"/>
        </w:rPr>
        <w:t>M</w:t>
      </w:r>
      <w:r w:rsidRPr="00A31A84">
        <w:rPr>
          <w:b/>
          <w:bCs/>
          <w:sz w:val="28"/>
          <w:szCs w:val="28"/>
          <w:u w:val="thick" w:color="000000"/>
        </w:rPr>
        <w:t>ENT</w:t>
      </w:r>
    </w:p>
    <w:p w:rsidR="00ED255D" w:rsidRDefault="00ED255D" w:rsidP="00ED255D"/>
    <w:p w:rsidR="00ED255D" w:rsidRPr="00714312" w:rsidRDefault="00ED255D" w:rsidP="00ED255D">
      <w:pPr>
        <w:pStyle w:val="ListParagraph"/>
        <w:numPr>
          <w:ilvl w:val="0"/>
          <w:numId w:val="5"/>
        </w:numPr>
        <w:ind w:left="720" w:right="263" w:hanging="360"/>
        <w:rPr>
          <w:spacing w:val="-1"/>
        </w:rPr>
      </w:pPr>
      <w:r w:rsidRPr="00714312">
        <w:rPr>
          <w:b/>
          <w:bCs/>
        </w:rPr>
        <w:t>Governance.</w:t>
      </w:r>
      <w:r w:rsidRPr="00714312">
        <w:rPr>
          <w:b/>
          <w:bCs/>
          <w:spacing w:val="45"/>
        </w:rPr>
        <w:t xml:space="preserve"> </w:t>
      </w:r>
      <w:r w:rsidRPr="00714312">
        <w:rPr>
          <w:spacing w:val="-1"/>
        </w:rPr>
        <w:t>Please provide the names, addresses, telephone numbers, and email addresses of the members of the school’s governing authority. Include a bio or resume on each of the governing authority members.</w:t>
      </w:r>
    </w:p>
    <w:p w:rsidR="00ED255D" w:rsidRPr="004813C9" w:rsidRDefault="00ED255D" w:rsidP="00ED255D">
      <w:pPr>
        <w:pStyle w:val="ListParagraph"/>
        <w:numPr>
          <w:ilvl w:val="0"/>
          <w:numId w:val="5"/>
        </w:numPr>
        <w:ind w:left="720" w:right="263" w:hanging="360"/>
        <w:rPr>
          <w:spacing w:val="-1"/>
        </w:rPr>
      </w:pPr>
      <w:r w:rsidRPr="00A31A84">
        <w:rPr>
          <w:b/>
          <w:bCs/>
        </w:rPr>
        <w:t>Management.</w:t>
      </w:r>
      <w:r w:rsidRPr="00A31A84">
        <w:rPr>
          <w:b/>
          <w:bCs/>
          <w:spacing w:val="42"/>
        </w:rPr>
        <w:t xml:space="preserve"> </w:t>
      </w:r>
      <w:r w:rsidRPr="00A31A84">
        <w:rPr>
          <w:b/>
          <w:bCs/>
        </w:rPr>
        <w:t>Educational</w:t>
      </w:r>
      <w:r w:rsidRPr="00A31A84">
        <w:rPr>
          <w:b/>
          <w:bCs/>
          <w:spacing w:val="-11"/>
        </w:rPr>
        <w:t xml:space="preserve"> </w:t>
      </w:r>
      <w:r w:rsidRPr="00A31A84">
        <w:rPr>
          <w:b/>
          <w:bCs/>
        </w:rPr>
        <w:t>Service</w:t>
      </w:r>
      <w:r w:rsidRPr="00A31A84">
        <w:rPr>
          <w:b/>
          <w:bCs/>
          <w:spacing w:val="-7"/>
        </w:rPr>
        <w:t xml:space="preserve"> </w:t>
      </w:r>
      <w:r w:rsidRPr="00A31A84">
        <w:rPr>
          <w:b/>
          <w:bCs/>
        </w:rPr>
        <w:t>P</w:t>
      </w:r>
      <w:r w:rsidRPr="00A31A84">
        <w:rPr>
          <w:b/>
          <w:bCs/>
          <w:spacing w:val="1"/>
        </w:rPr>
        <w:t>r</w:t>
      </w:r>
      <w:r w:rsidRPr="00A31A84">
        <w:rPr>
          <w:b/>
          <w:bCs/>
        </w:rPr>
        <w:t>oviders</w:t>
      </w:r>
      <w:r w:rsidRPr="00A31A84">
        <w:rPr>
          <w:b/>
          <w:bCs/>
          <w:spacing w:val="-9"/>
        </w:rPr>
        <w:t xml:space="preserve"> </w:t>
      </w:r>
      <w:r w:rsidRPr="00A31A84">
        <w:rPr>
          <w:b/>
          <w:bCs/>
        </w:rPr>
        <w:t>(ESP)/Educational</w:t>
      </w:r>
      <w:r w:rsidRPr="00A31A84">
        <w:rPr>
          <w:b/>
          <w:bCs/>
          <w:spacing w:val="-17"/>
        </w:rPr>
        <w:t xml:space="preserve"> </w:t>
      </w:r>
      <w:r w:rsidRPr="00A31A84">
        <w:rPr>
          <w:b/>
          <w:bCs/>
        </w:rPr>
        <w:t>Management</w:t>
      </w:r>
      <w:r w:rsidRPr="00A31A84">
        <w:rPr>
          <w:b/>
          <w:bCs/>
          <w:spacing w:val="-12"/>
        </w:rPr>
        <w:t xml:space="preserve"> </w:t>
      </w:r>
      <w:r w:rsidRPr="00A31A84">
        <w:rPr>
          <w:b/>
          <w:bCs/>
        </w:rPr>
        <w:t>Organi</w:t>
      </w:r>
      <w:r w:rsidRPr="00A31A84">
        <w:rPr>
          <w:b/>
          <w:bCs/>
          <w:spacing w:val="-1"/>
        </w:rPr>
        <w:t>z</w:t>
      </w:r>
      <w:r w:rsidRPr="00A31A84">
        <w:rPr>
          <w:b/>
          <w:bCs/>
        </w:rPr>
        <w:t>a</w:t>
      </w:r>
      <w:r w:rsidRPr="00A31A84">
        <w:rPr>
          <w:b/>
          <w:bCs/>
          <w:spacing w:val="1"/>
        </w:rPr>
        <w:t>t</w:t>
      </w:r>
      <w:r w:rsidRPr="00A31A84">
        <w:rPr>
          <w:b/>
          <w:bCs/>
        </w:rPr>
        <w:t>ions (EMO)/Charter</w:t>
      </w:r>
      <w:r w:rsidRPr="00A31A84">
        <w:rPr>
          <w:b/>
          <w:bCs/>
          <w:spacing w:val="-15"/>
        </w:rPr>
        <w:t xml:space="preserve"> </w:t>
      </w:r>
      <w:r w:rsidRPr="00A31A84">
        <w:rPr>
          <w:b/>
          <w:bCs/>
        </w:rPr>
        <w:t>Manage</w:t>
      </w:r>
      <w:r w:rsidRPr="00A31A84">
        <w:rPr>
          <w:b/>
          <w:bCs/>
          <w:spacing w:val="-1"/>
        </w:rPr>
        <w:t>m</w:t>
      </w:r>
      <w:r w:rsidRPr="00A31A84">
        <w:rPr>
          <w:b/>
          <w:bCs/>
        </w:rPr>
        <w:t>ent</w:t>
      </w:r>
      <w:r w:rsidRPr="00A31A84">
        <w:rPr>
          <w:b/>
          <w:bCs/>
          <w:spacing w:val="-10"/>
        </w:rPr>
        <w:t xml:space="preserve"> </w:t>
      </w:r>
      <w:r w:rsidRPr="00A31A84">
        <w:rPr>
          <w:b/>
          <w:bCs/>
        </w:rPr>
        <w:t>Organi</w:t>
      </w:r>
      <w:r w:rsidRPr="00A31A84">
        <w:rPr>
          <w:b/>
          <w:bCs/>
          <w:spacing w:val="-1"/>
        </w:rPr>
        <w:t>z</w:t>
      </w:r>
      <w:r w:rsidRPr="00A31A84">
        <w:rPr>
          <w:b/>
          <w:bCs/>
        </w:rPr>
        <w:t>ation</w:t>
      </w:r>
      <w:r w:rsidRPr="00A31A84">
        <w:rPr>
          <w:b/>
          <w:bCs/>
          <w:spacing w:val="-12"/>
        </w:rPr>
        <w:t xml:space="preserve"> </w:t>
      </w:r>
      <w:r w:rsidRPr="00A31A84">
        <w:rPr>
          <w:b/>
          <w:bCs/>
        </w:rPr>
        <w:t>(CMO</w:t>
      </w:r>
      <w:r>
        <w:rPr>
          <w:b/>
          <w:bCs/>
        </w:rPr>
        <w:t xml:space="preserve"> </w:t>
      </w:r>
      <w:r w:rsidRPr="00714312">
        <w:rPr>
          <w:bCs/>
        </w:rPr>
        <w:t>Please submit copy of current management agreement and/or proposed management agreement</w:t>
      </w:r>
    </w:p>
    <w:p w:rsidR="00ED255D" w:rsidRPr="004813C9" w:rsidRDefault="00ED255D" w:rsidP="00ED255D">
      <w:pPr>
        <w:pStyle w:val="ListParagraph"/>
        <w:numPr>
          <w:ilvl w:val="0"/>
          <w:numId w:val="5"/>
        </w:numPr>
        <w:ind w:left="720" w:right="263" w:hanging="360"/>
        <w:rPr>
          <w:spacing w:val="-1"/>
        </w:rPr>
      </w:pPr>
      <w:r>
        <w:rPr>
          <w:b/>
          <w:bCs/>
        </w:rPr>
        <w:t>Current Sponsor Contract</w:t>
      </w:r>
    </w:p>
    <w:p w:rsidR="00ED255D" w:rsidRPr="004813C9" w:rsidRDefault="00ED255D" w:rsidP="00ED255D">
      <w:pPr>
        <w:pStyle w:val="ListParagraph"/>
        <w:numPr>
          <w:ilvl w:val="0"/>
          <w:numId w:val="5"/>
        </w:numPr>
        <w:ind w:left="720" w:right="263" w:hanging="360"/>
        <w:rPr>
          <w:spacing w:val="-1"/>
        </w:rPr>
      </w:pPr>
      <w:r>
        <w:rPr>
          <w:b/>
          <w:bCs/>
        </w:rPr>
        <w:t>Fiscal Agent Contract</w:t>
      </w:r>
    </w:p>
    <w:p w:rsidR="00ED255D" w:rsidRPr="00714312" w:rsidRDefault="00ED255D" w:rsidP="00ED255D">
      <w:pPr>
        <w:pStyle w:val="ListParagraph"/>
        <w:numPr>
          <w:ilvl w:val="0"/>
          <w:numId w:val="5"/>
        </w:numPr>
        <w:ind w:left="720" w:right="263" w:hanging="360"/>
        <w:rPr>
          <w:spacing w:val="-1"/>
        </w:rPr>
      </w:pPr>
      <w:r>
        <w:rPr>
          <w:b/>
          <w:bCs/>
        </w:rPr>
        <w:t>Current Lease Agreement</w:t>
      </w:r>
    </w:p>
    <w:p w:rsidR="00ED255D" w:rsidRDefault="00ED255D" w:rsidP="00ED255D">
      <w:pPr>
        <w:pStyle w:val="ListParagraph"/>
        <w:numPr>
          <w:ilvl w:val="0"/>
          <w:numId w:val="5"/>
        </w:numPr>
        <w:ind w:left="720" w:right="263" w:hanging="360"/>
        <w:rPr>
          <w:spacing w:val="-1"/>
        </w:rPr>
      </w:pPr>
      <w:r w:rsidRPr="00714312">
        <w:rPr>
          <w:b/>
          <w:bCs/>
        </w:rPr>
        <w:t>Staffin</w:t>
      </w:r>
      <w:r w:rsidRPr="00714312">
        <w:rPr>
          <w:b/>
          <w:bCs/>
          <w:spacing w:val="1"/>
        </w:rPr>
        <w:t>g</w:t>
      </w:r>
      <w:r w:rsidRPr="00A31A84">
        <w:t>.</w:t>
      </w:r>
      <w:r w:rsidRPr="00714312">
        <w:rPr>
          <w:spacing w:val="47"/>
        </w:rPr>
        <w:t xml:space="preserve"> </w:t>
      </w:r>
      <w:r>
        <w:rPr>
          <w:spacing w:val="-1"/>
        </w:rPr>
        <w:t xml:space="preserve">Provide a copy of the </w:t>
      </w:r>
      <w:r w:rsidRPr="00714312">
        <w:rPr>
          <w:spacing w:val="-1"/>
        </w:rPr>
        <w:t>school’s organizational chart</w:t>
      </w:r>
    </w:p>
    <w:p w:rsidR="00ED255D" w:rsidRDefault="00ED255D" w:rsidP="00ED255D">
      <w:pPr>
        <w:ind w:left="360"/>
      </w:pPr>
    </w:p>
    <w:p w:rsidR="00ED255D" w:rsidRDefault="00ED255D" w:rsidP="00ED255D">
      <w:pPr>
        <w:ind w:right="263"/>
        <w:rPr>
          <w:b/>
          <w:bCs/>
          <w:sz w:val="28"/>
          <w:szCs w:val="28"/>
          <w:u w:val="thick" w:color="000000"/>
        </w:rPr>
      </w:pPr>
      <w:r w:rsidRPr="00714312">
        <w:rPr>
          <w:b/>
          <w:bCs/>
          <w:sz w:val="28"/>
          <w:szCs w:val="28"/>
        </w:rPr>
        <w:t xml:space="preserve">3.  </w:t>
      </w:r>
      <w:r w:rsidRPr="00714312">
        <w:rPr>
          <w:b/>
          <w:bCs/>
          <w:sz w:val="28"/>
          <w:szCs w:val="28"/>
        </w:rPr>
        <w:tab/>
      </w:r>
      <w:r w:rsidRPr="00A31A84">
        <w:rPr>
          <w:b/>
          <w:bCs/>
          <w:sz w:val="28"/>
          <w:szCs w:val="28"/>
          <w:u w:val="thick" w:color="000000"/>
        </w:rPr>
        <w:t>EDUCATIONAL</w:t>
      </w:r>
      <w:r w:rsidRPr="00A31A84">
        <w:rPr>
          <w:b/>
          <w:bCs/>
          <w:spacing w:val="-21"/>
          <w:sz w:val="28"/>
          <w:szCs w:val="28"/>
          <w:u w:val="thick" w:color="000000"/>
        </w:rPr>
        <w:t xml:space="preserve"> </w:t>
      </w:r>
      <w:r w:rsidRPr="00A31A84">
        <w:rPr>
          <w:b/>
          <w:bCs/>
          <w:sz w:val="28"/>
          <w:szCs w:val="28"/>
          <w:u w:val="thick" w:color="000000"/>
        </w:rPr>
        <w:t>PROGRAM</w:t>
      </w:r>
    </w:p>
    <w:p w:rsidR="00ED255D" w:rsidRDefault="00ED255D" w:rsidP="00ED255D">
      <w:pPr>
        <w:ind w:right="263"/>
        <w:rPr>
          <w:b/>
          <w:bCs/>
          <w:sz w:val="28"/>
          <w:szCs w:val="28"/>
          <w:u w:val="thick" w:color="000000"/>
        </w:rPr>
      </w:pPr>
    </w:p>
    <w:p w:rsidR="00ED255D" w:rsidRPr="00714312" w:rsidRDefault="00ED255D" w:rsidP="00ED255D">
      <w:pPr>
        <w:pStyle w:val="ListParagraph"/>
        <w:numPr>
          <w:ilvl w:val="0"/>
          <w:numId w:val="6"/>
        </w:numPr>
        <w:ind w:right="263"/>
        <w:rPr>
          <w:spacing w:val="-1"/>
        </w:rPr>
      </w:pPr>
      <w:r>
        <w:rPr>
          <w:spacing w:val="-1"/>
        </w:rPr>
        <w:t xml:space="preserve"> </w:t>
      </w:r>
      <w:r w:rsidRPr="00A31A84">
        <w:rPr>
          <w:b/>
          <w:bCs/>
        </w:rPr>
        <w:t>Educational</w:t>
      </w:r>
      <w:r w:rsidRPr="00A31A84">
        <w:rPr>
          <w:b/>
          <w:bCs/>
          <w:spacing w:val="-12"/>
        </w:rPr>
        <w:t xml:space="preserve"> </w:t>
      </w:r>
      <w:r w:rsidRPr="00A31A84">
        <w:rPr>
          <w:b/>
          <w:bCs/>
        </w:rPr>
        <w:t>Philosophy</w:t>
      </w:r>
      <w:r w:rsidRPr="00A31A84">
        <w:rPr>
          <w:b/>
          <w:bCs/>
          <w:spacing w:val="-10"/>
        </w:rPr>
        <w:t xml:space="preserve"> </w:t>
      </w:r>
      <w:r w:rsidRPr="00A31A84">
        <w:rPr>
          <w:b/>
          <w:bCs/>
        </w:rPr>
        <w:t>and</w:t>
      </w:r>
      <w:r w:rsidRPr="00A31A84">
        <w:rPr>
          <w:b/>
          <w:bCs/>
          <w:spacing w:val="-4"/>
        </w:rPr>
        <w:t xml:space="preserve"> </w:t>
      </w:r>
      <w:r w:rsidRPr="00A31A84">
        <w:rPr>
          <w:b/>
          <w:bCs/>
        </w:rPr>
        <w:t>Progra</w:t>
      </w:r>
      <w:r w:rsidRPr="00A31A84">
        <w:rPr>
          <w:b/>
          <w:bCs/>
          <w:spacing w:val="-1"/>
        </w:rPr>
        <w:t>m</w:t>
      </w:r>
      <w:r>
        <w:rPr>
          <w:b/>
          <w:bCs/>
          <w:spacing w:val="-1"/>
        </w:rPr>
        <w:t xml:space="preserve">  </w:t>
      </w:r>
      <w:r w:rsidRPr="00714312">
        <w:rPr>
          <w:bCs/>
          <w:spacing w:val="-1"/>
        </w:rPr>
        <w:t>provide a copy of the schools Mission and Vision statements</w:t>
      </w:r>
    </w:p>
    <w:p w:rsidR="00ED255D" w:rsidRPr="00341363" w:rsidRDefault="00ED255D" w:rsidP="001B532B">
      <w:pPr>
        <w:pStyle w:val="ListParagraph"/>
        <w:numPr>
          <w:ilvl w:val="0"/>
          <w:numId w:val="6"/>
        </w:numPr>
        <w:ind w:right="263"/>
        <w:rPr>
          <w:spacing w:val="-1"/>
        </w:rPr>
      </w:pPr>
      <w:r w:rsidRPr="00341363">
        <w:rPr>
          <w:b/>
          <w:bCs/>
          <w:spacing w:val="-1"/>
        </w:rPr>
        <w:t xml:space="preserve">Past Performance.   </w:t>
      </w:r>
      <w:r w:rsidRPr="00341363">
        <w:rPr>
          <w:bCs/>
          <w:spacing w:val="-1"/>
        </w:rPr>
        <w:t>Provide a copy of the schools 2 most recent report cards.</w:t>
      </w:r>
      <w:r w:rsidRPr="00341363">
        <w:rPr>
          <w:b/>
          <w:bCs/>
          <w:spacing w:val="-1"/>
        </w:rPr>
        <w:t xml:space="preserve"> </w:t>
      </w:r>
    </w:p>
    <w:p w:rsidR="00ED255D" w:rsidRDefault="00ED255D" w:rsidP="00FF2194">
      <w:pPr>
        <w:pStyle w:val="ListParagraph"/>
        <w:numPr>
          <w:ilvl w:val="0"/>
          <w:numId w:val="6"/>
        </w:numPr>
        <w:spacing w:line="276" w:lineRule="auto"/>
        <w:ind w:right="139"/>
      </w:pPr>
      <w:r w:rsidRPr="00341363">
        <w:rPr>
          <w:spacing w:val="-1"/>
        </w:rPr>
        <w:t xml:space="preserve"> </w:t>
      </w:r>
      <w:r w:rsidRPr="00341363">
        <w:rPr>
          <w:b/>
          <w:bCs/>
        </w:rPr>
        <w:t>School</w:t>
      </w:r>
      <w:r w:rsidRPr="00341363">
        <w:rPr>
          <w:b/>
          <w:bCs/>
          <w:spacing w:val="-6"/>
        </w:rPr>
        <w:t xml:space="preserve"> </w:t>
      </w:r>
      <w:r w:rsidRPr="00341363">
        <w:rPr>
          <w:b/>
          <w:bCs/>
        </w:rPr>
        <w:t>District</w:t>
      </w:r>
      <w:r w:rsidRPr="00A31A84">
        <w:t>.</w:t>
      </w:r>
      <w:r w:rsidRPr="00341363">
        <w:rPr>
          <w:spacing w:val="48"/>
        </w:rPr>
        <w:t xml:space="preserve"> </w:t>
      </w:r>
      <w:r w:rsidRPr="00341363">
        <w:rPr>
          <w:spacing w:val="-1"/>
        </w:rPr>
        <w:t>Identify the local district in which the school is located and list all other school districts from which the school accepts enroll students.</w:t>
      </w:r>
    </w:p>
    <w:p w:rsidR="00ED255D" w:rsidRPr="003C7083" w:rsidRDefault="00ED255D" w:rsidP="00ED255D">
      <w:pPr>
        <w:pStyle w:val="ListParagraph"/>
        <w:numPr>
          <w:ilvl w:val="0"/>
          <w:numId w:val="6"/>
        </w:numPr>
        <w:spacing w:line="276" w:lineRule="auto"/>
        <w:ind w:right="139"/>
        <w:rPr>
          <w:b/>
        </w:rPr>
      </w:pPr>
      <w:r w:rsidRPr="003C7083">
        <w:rPr>
          <w:b/>
        </w:rPr>
        <w:t>Academic Goals</w:t>
      </w:r>
      <w:r>
        <w:rPr>
          <w:b/>
        </w:rPr>
        <w:t xml:space="preserve">.  </w:t>
      </w:r>
      <w:r w:rsidRPr="003C7083">
        <w:t xml:space="preserve">Provide a description of how the school has performed on educational goals </w:t>
      </w:r>
      <w:r>
        <w:t>prescribed in the current C</w:t>
      </w:r>
      <w:r w:rsidRPr="003C7083">
        <w:t>harter Contract.</w:t>
      </w:r>
      <w:r>
        <w:rPr>
          <w:b/>
        </w:rPr>
        <w:t xml:space="preserve"> </w:t>
      </w:r>
    </w:p>
    <w:p w:rsidR="00ED255D" w:rsidRDefault="00ED255D" w:rsidP="00ED255D">
      <w:pPr>
        <w:ind w:right="263"/>
        <w:rPr>
          <w:spacing w:val="-1"/>
        </w:rPr>
      </w:pPr>
    </w:p>
    <w:p w:rsidR="00ED255D" w:rsidRPr="00A31A84" w:rsidRDefault="00ED255D" w:rsidP="00ED255D">
      <w:pPr>
        <w:spacing w:before="23"/>
        <w:ind w:right="-20"/>
        <w:rPr>
          <w:sz w:val="28"/>
          <w:szCs w:val="28"/>
        </w:rPr>
      </w:pPr>
      <w:r>
        <w:rPr>
          <w:b/>
          <w:bCs/>
          <w:sz w:val="28"/>
          <w:szCs w:val="28"/>
        </w:rPr>
        <w:t>4</w:t>
      </w:r>
      <w:r w:rsidRPr="00A31A84">
        <w:rPr>
          <w:b/>
          <w:bCs/>
          <w:sz w:val="28"/>
          <w:szCs w:val="28"/>
        </w:rPr>
        <w:t>.</w:t>
      </w:r>
      <w:r w:rsidRPr="00A31A84">
        <w:rPr>
          <w:b/>
          <w:bCs/>
          <w:sz w:val="28"/>
          <w:szCs w:val="28"/>
        </w:rPr>
        <w:tab/>
      </w:r>
      <w:r w:rsidRPr="00A31A84">
        <w:rPr>
          <w:b/>
          <w:bCs/>
          <w:sz w:val="28"/>
          <w:szCs w:val="28"/>
          <w:u w:val="thick" w:color="000000"/>
        </w:rPr>
        <w:t>CO</w:t>
      </w:r>
      <w:r w:rsidRPr="00A31A84">
        <w:rPr>
          <w:b/>
          <w:bCs/>
          <w:spacing w:val="1"/>
          <w:sz w:val="28"/>
          <w:szCs w:val="28"/>
          <w:u w:val="thick" w:color="000000"/>
        </w:rPr>
        <w:t>M</w:t>
      </w:r>
      <w:r w:rsidRPr="00A31A84">
        <w:rPr>
          <w:b/>
          <w:bCs/>
          <w:sz w:val="28"/>
          <w:szCs w:val="28"/>
          <w:u w:val="thick" w:color="000000"/>
        </w:rPr>
        <w:t>PL</w:t>
      </w:r>
      <w:r w:rsidRPr="00A31A84">
        <w:rPr>
          <w:b/>
          <w:bCs/>
          <w:spacing w:val="2"/>
          <w:sz w:val="28"/>
          <w:szCs w:val="28"/>
          <w:u w:val="thick" w:color="000000"/>
        </w:rPr>
        <w:t>I</w:t>
      </w:r>
      <w:r w:rsidRPr="00A31A84">
        <w:rPr>
          <w:b/>
          <w:bCs/>
          <w:sz w:val="28"/>
          <w:szCs w:val="28"/>
          <w:u w:val="thick" w:color="000000"/>
        </w:rPr>
        <w:t>ANCE</w:t>
      </w:r>
    </w:p>
    <w:p w:rsidR="00ED255D" w:rsidRDefault="00ED255D" w:rsidP="00ED255D">
      <w:pPr>
        <w:ind w:right="263"/>
        <w:rPr>
          <w:spacing w:val="-1"/>
        </w:rPr>
      </w:pPr>
    </w:p>
    <w:p w:rsidR="00ED255D" w:rsidRDefault="00ED255D" w:rsidP="00ED255D">
      <w:pPr>
        <w:pStyle w:val="ListParagraph"/>
        <w:ind w:right="263"/>
        <w:rPr>
          <w:spacing w:val="-1"/>
        </w:rPr>
      </w:pPr>
      <w:r w:rsidRPr="00714312">
        <w:rPr>
          <w:b/>
          <w:spacing w:val="-1"/>
        </w:rPr>
        <w:t>Evaluations-</w:t>
      </w:r>
      <w:r>
        <w:rPr>
          <w:spacing w:val="-1"/>
        </w:rPr>
        <w:t xml:space="preserve">    </w:t>
      </w:r>
    </w:p>
    <w:p w:rsidR="00ED255D" w:rsidRPr="003C7083" w:rsidRDefault="00ED255D" w:rsidP="00ED255D">
      <w:pPr>
        <w:pStyle w:val="ListParagraph"/>
        <w:numPr>
          <w:ilvl w:val="0"/>
          <w:numId w:val="7"/>
        </w:numPr>
        <w:ind w:right="263"/>
        <w:rPr>
          <w:spacing w:val="-1"/>
        </w:rPr>
      </w:pPr>
      <w:r>
        <w:rPr>
          <w:spacing w:val="-1"/>
        </w:rPr>
        <w:t xml:space="preserve"> Please include a copy of the most recent  Sponsor Annual Report</w:t>
      </w:r>
    </w:p>
    <w:p w:rsidR="00ED255D" w:rsidRDefault="00ED255D" w:rsidP="00ED255D">
      <w:pPr>
        <w:pStyle w:val="ListParagraph"/>
        <w:numPr>
          <w:ilvl w:val="0"/>
          <w:numId w:val="7"/>
        </w:numPr>
        <w:ind w:right="263"/>
        <w:rPr>
          <w:spacing w:val="-1"/>
        </w:rPr>
      </w:pPr>
      <w:r>
        <w:rPr>
          <w:spacing w:val="-1"/>
        </w:rPr>
        <w:t>Please include a copy of the most recent  School Annual Report</w:t>
      </w:r>
    </w:p>
    <w:p w:rsidR="007C284D" w:rsidRDefault="007C284D" w:rsidP="007C284D">
      <w:pPr>
        <w:pStyle w:val="ListParagraph"/>
        <w:numPr>
          <w:ilvl w:val="0"/>
          <w:numId w:val="7"/>
        </w:numPr>
        <w:ind w:right="263"/>
        <w:rPr>
          <w:spacing w:val="-1"/>
        </w:rPr>
      </w:pPr>
      <w:r w:rsidRPr="007C284D">
        <w:rPr>
          <w:spacing w:val="-1"/>
        </w:rPr>
        <w:t>List any deficiencies cited by the current sponsor</w:t>
      </w:r>
    </w:p>
    <w:p w:rsidR="007C284D" w:rsidRPr="003C7083" w:rsidRDefault="007C284D" w:rsidP="007C284D">
      <w:pPr>
        <w:pStyle w:val="ListParagraph"/>
        <w:numPr>
          <w:ilvl w:val="0"/>
          <w:numId w:val="7"/>
        </w:numPr>
        <w:ind w:right="263"/>
        <w:rPr>
          <w:spacing w:val="-1"/>
        </w:rPr>
      </w:pPr>
      <w:r w:rsidRPr="007C284D">
        <w:rPr>
          <w:spacing w:val="-1"/>
        </w:rPr>
        <w:t>Provide detailed information of the school's remedies</w:t>
      </w:r>
    </w:p>
    <w:p w:rsidR="00ED255D" w:rsidRPr="004813C9" w:rsidRDefault="00ED255D" w:rsidP="00ED255D">
      <w:pPr>
        <w:pStyle w:val="ListParagraph"/>
        <w:ind w:right="263"/>
        <w:rPr>
          <w:spacing w:val="-1"/>
        </w:rPr>
      </w:pPr>
    </w:p>
    <w:p w:rsidR="00ED255D" w:rsidRDefault="00ED255D" w:rsidP="00ED255D">
      <w:pPr>
        <w:ind w:right="263"/>
        <w:rPr>
          <w:spacing w:val="-1"/>
        </w:rPr>
      </w:pPr>
    </w:p>
    <w:p w:rsidR="00ED255D" w:rsidRPr="00A31A84" w:rsidRDefault="00ED255D" w:rsidP="00ED255D">
      <w:pPr>
        <w:spacing w:before="23"/>
        <w:ind w:right="-20"/>
        <w:rPr>
          <w:sz w:val="28"/>
          <w:szCs w:val="28"/>
        </w:rPr>
      </w:pPr>
      <w:r>
        <w:rPr>
          <w:b/>
          <w:bCs/>
          <w:sz w:val="28"/>
          <w:szCs w:val="28"/>
        </w:rPr>
        <w:t>5</w:t>
      </w:r>
      <w:r w:rsidRPr="00A31A84">
        <w:rPr>
          <w:b/>
          <w:bCs/>
          <w:sz w:val="28"/>
          <w:szCs w:val="28"/>
        </w:rPr>
        <w:t>.</w:t>
      </w:r>
      <w:r w:rsidRPr="00A31A84">
        <w:rPr>
          <w:b/>
          <w:bCs/>
          <w:sz w:val="28"/>
          <w:szCs w:val="28"/>
        </w:rPr>
        <w:tab/>
      </w:r>
      <w:r w:rsidRPr="00A31A84">
        <w:rPr>
          <w:b/>
          <w:bCs/>
          <w:sz w:val="28"/>
          <w:szCs w:val="28"/>
          <w:u w:val="thick" w:color="000000"/>
        </w:rPr>
        <w:t>OPERATIONAL</w:t>
      </w:r>
      <w:r w:rsidRPr="00A31A84">
        <w:rPr>
          <w:b/>
          <w:bCs/>
          <w:spacing w:val="-21"/>
          <w:sz w:val="28"/>
          <w:szCs w:val="28"/>
          <w:u w:val="thick" w:color="000000"/>
        </w:rPr>
        <w:t xml:space="preserve"> </w:t>
      </w:r>
      <w:r w:rsidRPr="00A31A84">
        <w:rPr>
          <w:b/>
          <w:bCs/>
          <w:sz w:val="28"/>
          <w:szCs w:val="28"/>
          <w:u w:val="thick" w:color="000000"/>
        </w:rPr>
        <w:t>BUDGET</w:t>
      </w:r>
    </w:p>
    <w:p w:rsidR="00ED255D" w:rsidRDefault="00ED255D" w:rsidP="00ED255D">
      <w:pPr>
        <w:ind w:right="263"/>
        <w:rPr>
          <w:spacing w:val="-1"/>
        </w:rPr>
      </w:pPr>
    </w:p>
    <w:p w:rsidR="00ED255D" w:rsidRDefault="00ED255D" w:rsidP="00ED255D">
      <w:pPr>
        <w:pStyle w:val="ListParagraph"/>
        <w:numPr>
          <w:ilvl w:val="0"/>
          <w:numId w:val="8"/>
        </w:numPr>
        <w:ind w:right="263"/>
        <w:rPr>
          <w:spacing w:val="-1"/>
        </w:rPr>
      </w:pPr>
      <w:r>
        <w:rPr>
          <w:spacing w:val="-1"/>
        </w:rPr>
        <w:t xml:space="preserve"> Financial Information  Include  copies of the following:</w:t>
      </w:r>
    </w:p>
    <w:p w:rsidR="00ED255D" w:rsidRDefault="00ED255D" w:rsidP="00ED255D">
      <w:pPr>
        <w:pStyle w:val="ListParagraph"/>
        <w:numPr>
          <w:ilvl w:val="0"/>
          <w:numId w:val="9"/>
        </w:numPr>
        <w:ind w:right="263"/>
        <w:rPr>
          <w:spacing w:val="-1"/>
        </w:rPr>
      </w:pPr>
      <w:r>
        <w:rPr>
          <w:spacing w:val="-1"/>
        </w:rPr>
        <w:t xml:space="preserve"> </w:t>
      </w:r>
      <w:r w:rsidRPr="004813C9">
        <w:rPr>
          <w:spacing w:val="-1"/>
        </w:rPr>
        <w:t xml:space="preserve"> Five Year Forecast </w:t>
      </w:r>
    </w:p>
    <w:p w:rsidR="00ED255D" w:rsidRDefault="00ED255D" w:rsidP="00ED255D">
      <w:pPr>
        <w:ind w:right="263"/>
        <w:rPr>
          <w:spacing w:val="-1"/>
        </w:rPr>
      </w:pPr>
    </w:p>
    <w:p w:rsidR="00ED255D" w:rsidRDefault="00ED255D" w:rsidP="00ED255D">
      <w:pPr>
        <w:pStyle w:val="ListParagraph"/>
        <w:numPr>
          <w:ilvl w:val="0"/>
          <w:numId w:val="9"/>
        </w:numPr>
        <w:ind w:right="263"/>
        <w:rPr>
          <w:spacing w:val="-1"/>
        </w:rPr>
      </w:pPr>
      <w:r>
        <w:rPr>
          <w:spacing w:val="-1"/>
        </w:rPr>
        <w:t xml:space="preserve"> Most recent GAAP Report</w:t>
      </w:r>
    </w:p>
    <w:p w:rsidR="00ED255D" w:rsidRDefault="00ED255D" w:rsidP="00ED255D">
      <w:pPr>
        <w:ind w:right="263"/>
        <w:rPr>
          <w:spacing w:val="-1"/>
        </w:rPr>
      </w:pPr>
    </w:p>
    <w:p w:rsidR="00ED255D" w:rsidRDefault="00ED255D" w:rsidP="00ED255D">
      <w:pPr>
        <w:pStyle w:val="ListParagraph"/>
        <w:numPr>
          <w:ilvl w:val="0"/>
          <w:numId w:val="9"/>
        </w:numPr>
        <w:ind w:right="263"/>
        <w:rPr>
          <w:spacing w:val="-1"/>
        </w:rPr>
      </w:pPr>
      <w:r>
        <w:rPr>
          <w:spacing w:val="-1"/>
        </w:rPr>
        <w:t xml:space="preserve"> Most Recent Revenue and Expenditure report presented to the board</w:t>
      </w:r>
    </w:p>
    <w:p w:rsidR="00ED255D" w:rsidRPr="003C7083" w:rsidRDefault="00ED255D" w:rsidP="00ED255D">
      <w:pPr>
        <w:pStyle w:val="ListParagraph"/>
        <w:rPr>
          <w:spacing w:val="-1"/>
        </w:rPr>
      </w:pPr>
    </w:p>
    <w:p w:rsidR="00ED255D" w:rsidRDefault="00ED255D" w:rsidP="00ED255D">
      <w:pPr>
        <w:pStyle w:val="ListParagraph"/>
        <w:numPr>
          <w:ilvl w:val="0"/>
          <w:numId w:val="9"/>
        </w:numPr>
        <w:ind w:right="263"/>
        <w:rPr>
          <w:spacing w:val="-1"/>
        </w:rPr>
      </w:pPr>
      <w:r>
        <w:rPr>
          <w:spacing w:val="-1"/>
        </w:rPr>
        <w:t>Copy of the most recent State Audit Report</w:t>
      </w:r>
    </w:p>
    <w:p w:rsidR="00ED255D" w:rsidRDefault="00ED255D" w:rsidP="00ED255D">
      <w:pPr>
        <w:ind w:right="263"/>
        <w:rPr>
          <w:spacing w:val="-1"/>
        </w:rPr>
      </w:pPr>
    </w:p>
    <w:p w:rsidR="00ED255D" w:rsidRPr="00ED255D" w:rsidRDefault="00ED255D" w:rsidP="00ED255D">
      <w:pPr>
        <w:ind w:right="263"/>
        <w:rPr>
          <w:spacing w:val="-1"/>
        </w:rPr>
      </w:pPr>
      <w:r>
        <w:rPr>
          <w:spacing w:val="-1"/>
        </w:rPr>
        <w:t>The information requested in this application will require further detail as listed in the full application.  Additional items/documentation may be requested as well as ascertained through interview and group meetings.</w:t>
      </w:r>
    </w:p>
    <w:p w:rsidR="008A0E3F" w:rsidRDefault="008A0E3F">
      <w:pPr>
        <w:widowControl/>
      </w:pPr>
      <w:r>
        <w:rPr>
          <w:noProof/>
          <w:snapToGrid/>
        </w:rPr>
        <w:drawing>
          <wp:anchor distT="0" distB="0" distL="114300" distR="114300" simplePos="0" relativeHeight="251657216" behindDoc="0" locked="0" layoutInCell="1" allowOverlap="1">
            <wp:simplePos x="0" y="0"/>
            <wp:positionH relativeFrom="column">
              <wp:posOffset>5419725</wp:posOffset>
            </wp:positionH>
            <wp:positionV relativeFrom="paragraph">
              <wp:posOffset>398145</wp:posOffset>
            </wp:positionV>
            <wp:extent cx="1237615" cy="659765"/>
            <wp:effectExtent l="0" t="0" r="63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ED-logo_NEW-1.png"/>
                    <pic:cNvPicPr/>
                  </pic:nvPicPr>
                  <pic:blipFill>
                    <a:blip r:embed="rId10">
                      <a:extLst>
                        <a:ext uri="{28A0092B-C50C-407E-A947-70E740481C1C}">
                          <a14:useLocalDpi xmlns:a14="http://schemas.microsoft.com/office/drawing/2010/main" val="0"/>
                        </a:ext>
                      </a:extLst>
                    </a:blip>
                    <a:stretch>
                      <a:fillRect/>
                    </a:stretch>
                  </pic:blipFill>
                  <pic:spPr>
                    <a:xfrm>
                      <a:off x="0" y="0"/>
                      <a:ext cx="1237615" cy="659765"/>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leGrid"/>
        <w:tblW w:w="0" w:type="auto"/>
        <w:tblLook w:val="04A0" w:firstRow="1" w:lastRow="0" w:firstColumn="1" w:lastColumn="0" w:noHBand="0" w:noVBand="1"/>
      </w:tblPr>
      <w:tblGrid>
        <w:gridCol w:w="1417"/>
        <w:gridCol w:w="741"/>
        <w:gridCol w:w="741"/>
        <w:gridCol w:w="743"/>
        <w:gridCol w:w="743"/>
        <w:gridCol w:w="743"/>
        <w:gridCol w:w="743"/>
        <w:gridCol w:w="743"/>
        <w:gridCol w:w="684"/>
        <w:gridCol w:w="684"/>
        <w:gridCol w:w="684"/>
        <w:gridCol w:w="684"/>
      </w:tblGrid>
      <w:tr w:rsidR="008A0E3F" w:rsidRPr="008A0E3F" w:rsidTr="008A0E3F">
        <w:trPr>
          <w:trHeight w:val="315"/>
        </w:trPr>
        <w:tc>
          <w:tcPr>
            <w:tcW w:w="8661" w:type="dxa"/>
            <w:gridSpan w:val="11"/>
            <w:noWrap/>
            <w:hideMark/>
          </w:tcPr>
          <w:p w:rsidR="008A0E3F" w:rsidRPr="008A0E3F" w:rsidRDefault="008A0E3F" w:rsidP="008A0E3F">
            <w:pPr>
              <w:ind w:left="360"/>
              <w:jc w:val="center"/>
              <w:rPr>
                <w:b/>
                <w:bCs/>
              </w:rPr>
            </w:pPr>
            <w:r w:rsidRPr="008A0E3F">
              <w:rPr>
                <w:b/>
                <w:bCs/>
              </w:rPr>
              <w:lastRenderedPageBreak/>
              <w:t>JEFFERSON COUNTY ESC 2017-2018</w:t>
            </w:r>
          </w:p>
        </w:tc>
        <w:tc>
          <w:tcPr>
            <w:tcW w:w="689" w:type="dxa"/>
            <w:noWrap/>
            <w:hideMark/>
          </w:tcPr>
          <w:p w:rsidR="008A0E3F" w:rsidRPr="008A0E3F" w:rsidRDefault="008A0E3F" w:rsidP="008A0E3F">
            <w:pPr>
              <w:ind w:left="360"/>
              <w:rPr>
                <w:b/>
                <w:bCs/>
              </w:rPr>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9350" w:type="dxa"/>
            <w:gridSpan w:val="12"/>
            <w:noWrap/>
            <w:hideMark/>
          </w:tcPr>
          <w:p w:rsidR="008A0E3F" w:rsidRPr="008A0E3F" w:rsidRDefault="008A0E3F" w:rsidP="008A0E3F">
            <w:pPr>
              <w:ind w:left="360"/>
              <w:jc w:val="center"/>
              <w:rPr>
                <w:b/>
                <w:bCs/>
              </w:rPr>
            </w:pPr>
            <w:r w:rsidRPr="008A0E3F">
              <w:rPr>
                <w:b/>
                <w:bCs/>
              </w:rPr>
              <w:t>COMMUNITY SCHOOL TRANSFER APPLICATION SCORING GUIDELINES AND</w:t>
            </w:r>
          </w:p>
        </w:tc>
      </w:tr>
      <w:tr w:rsidR="008A0E3F" w:rsidRPr="008A0E3F" w:rsidTr="008A0E3F">
        <w:trPr>
          <w:trHeight w:val="315"/>
        </w:trPr>
        <w:tc>
          <w:tcPr>
            <w:tcW w:w="8661" w:type="dxa"/>
            <w:gridSpan w:val="11"/>
            <w:noWrap/>
            <w:hideMark/>
          </w:tcPr>
          <w:p w:rsidR="008A0E3F" w:rsidRPr="008A0E3F" w:rsidRDefault="008A0E3F" w:rsidP="008A0E3F">
            <w:pPr>
              <w:ind w:left="360"/>
              <w:jc w:val="center"/>
              <w:rPr>
                <w:b/>
                <w:bCs/>
              </w:rPr>
            </w:pPr>
            <w:r w:rsidRPr="008A0E3F">
              <w:rPr>
                <w:b/>
                <w:bCs/>
              </w:rPr>
              <w:t>CRITERIA</w:t>
            </w:r>
          </w:p>
        </w:tc>
        <w:tc>
          <w:tcPr>
            <w:tcW w:w="689" w:type="dxa"/>
            <w:noWrap/>
            <w:hideMark/>
          </w:tcPr>
          <w:p w:rsidR="008A0E3F" w:rsidRPr="008A0E3F" w:rsidRDefault="008A0E3F" w:rsidP="008A0E3F">
            <w:pPr>
              <w:ind w:left="360"/>
              <w:rPr>
                <w:b/>
                <w:bCs/>
              </w:rPr>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1410"/>
        </w:trPr>
        <w:tc>
          <w:tcPr>
            <w:tcW w:w="8661" w:type="dxa"/>
            <w:gridSpan w:val="11"/>
            <w:hideMark/>
          </w:tcPr>
          <w:p w:rsidR="008A0E3F" w:rsidRPr="008A0E3F" w:rsidRDefault="008A0E3F" w:rsidP="008A0E3F">
            <w:pPr>
              <w:ind w:left="360"/>
            </w:pPr>
            <w:r w:rsidRPr="008A0E3F">
              <w:t>Jefferson County ESC uses sponsor representative "school transfer review team" and a rubric scoring tool to guide the application review process. The applicant's responses to application requirements are reviewed to ensure applicants have the ability, knowledge and expertise, and critical resources necessary to effectively operate an Ohio community school.  The JCESC school transfer review team reviews and scores the application using the attached rubric.</w:t>
            </w: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6594" w:type="dxa"/>
            <w:gridSpan w:val="8"/>
            <w:noWrap/>
            <w:hideMark/>
          </w:tcPr>
          <w:p w:rsidR="008A0E3F" w:rsidRPr="008A0E3F" w:rsidRDefault="008A0E3F" w:rsidP="008A0E3F">
            <w:pPr>
              <w:ind w:left="360"/>
            </w:pPr>
            <w:r w:rsidRPr="008A0E3F">
              <w:t>Each of the following key content areas is weighted equally in the final decision for approval.</w:t>
            </w: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r w:rsidRPr="008A0E3F">
              <w:t>1</w:t>
            </w:r>
          </w:p>
        </w:tc>
        <w:tc>
          <w:tcPr>
            <w:tcW w:w="5234" w:type="dxa"/>
            <w:gridSpan w:val="7"/>
            <w:noWrap/>
          </w:tcPr>
          <w:p w:rsidR="008A0E3F" w:rsidRPr="008A0E3F" w:rsidRDefault="008A0E3F" w:rsidP="008A0E3F">
            <w:pPr>
              <w:ind w:left="360"/>
            </w:pPr>
            <w:r>
              <w:t>General Information</w:t>
            </w: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r w:rsidRPr="008A0E3F">
              <w:t>2</w:t>
            </w:r>
          </w:p>
        </w:tc>
        <w:tc>
          <w:tcPr>
            <w:tcW w:w="5234" w:type="dxa"/>
            <w:gridSpan w:val="7"/>
            <w:noWrap/>
          </w:tcPr>
          <w:p w:rsidR="008A0E3F" w:rsidRPr="008A0E3F" w:rsidRDefault="008A0E3F" w:rsidP="008A0E3F">
            <w:pPr>
              <w:ind w:left="360"/>
            </w:pPr>
            <w:r>
              <w:t>Governance and Management</w:t>
            </w: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r w:rsidRPr="008A0E3F">
              <w:t>3</w:t>
            </w:r>
          </w:p>
        </w:tc>
        <w:tc>
          <w:tcPr>
            <w:tcW w:w="5234" w:type="dxa"/>
            <w:gridSpan w:val="7"/>
            <w:noWrap/>
          </w:tcPr>
          <w:p w:rsidR="008A0E3F" w:rsidRPr="008A0E3F" w:rsidRDefault="008A0E3F" w:rsidP="008A0E3F">
            <w:pPr>
              <w:ind w:left="360"/>
            </w:pPr>
            <w:r>
              <w:t>Educational Program</w:t>
            </w: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r w:rsidRPr="008A0E3F">
              <w:t>4</w:t>
            </w:r>
          </w:p>
        </w:tc>
        <w:tc>
          <w:tcPr>
            <w:tcW w:w="5234" w:type="dxa"/>
            <w:gridSpan w:val="7"/>
            <w:noWrap/>
          </w:tcPr>
          <w:p w:rsidR="008A0E3F" w:rsidRPr="008A0E3F" w:rsidRDefault="008A0E3F" w:rsidP="008A0E3F">
            <w:pPr>
              <w:ind w:left="360"/>
            </w:pPr>
            <w:r>
              <w:t>Compliance</w:t>
            </w: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r w:rsidRPr="008A0E3F">
              <w:t>5</w:t>
            </w:r>
          </w:p>
        </w:tc>
        <w:tc>
          <w:tcPr>
            <w:tcW w:w="5234" w:type="dxa"/>
            <w:gridSpan w:val="7"/>
            <w:noWrap/>
          </w:tcPr>
          <w:p w:rsidR="008A0E3F" w:rsidRPr="008A0E3F" w:rsidRDefault="008A0E3F" w:rsidP="008A0E3F">
            <w:pPr>
              <w:ind w:left="360"/>
            </w:pPr>
            <w:r>
              <w:t>Operational Budget</w:t>
            </w: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885"/>
        </w:trPr>
        <w:tc>
          <w:tcPr>
            <w:tcW w:w="8661" w:type="dxa"/>
            <w:gridSpan w:val="11"/>
            <w:hideMark/>
          </w:tcPr>
          <w:p w:rsidR="008A0E3F" w:rsidRPr="008A0E3F" w:rsidRDefault="008A0E3F" w:rsidP="008A0E3F">
            <w:pPr>
              <w:ind w:left="360"/>
            </w:pPr>
            <w:r w:rsidRPr="008A0E3F">
              <w:t>Applicants will be scored as indicated below for each of the application sections referenced above. Scores for individual application sections will be averaged to determine the overall application score. Applicants must achieve an initial average overall score of 1.5 or better to be considered for approval.</w:t>
            </w: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645"/>
        </w:trPr>
        <w:tc>
          <w:tcPr>
            <w:tcW w:w="1360" w:type="dxa"/>
            <w:hideMark/>
          </w:tcPr>
          <w:p w:rsidR="008A0E3F" w:rsidRPr="008A0E3F" w:rsidRDefault="008A0E3F" w:rsidP="008A0E3F">
            <w:pPr>
              <w:ind w:left="360"/>
            </w:pPr>
            <w:r w:rsidRPr="008A0E3F">
              <w:t xml:space="preserve">Missing </w:t>
            </w:r>
            <w:r w:rsidRPr="008A0E3F">
              <w:br/>
              <w:t>(0 points)</w:t>
            </w:r>
          </w:p>
        </w:tc>
        <w:tc>
          <w:tcPr>
            <w:tcW w:w="7301" w:type="dxa"/>
            <w:gridSpan w:val="10"/>
            <w:hideMark/>
          </w:tcPr>
          <w:p w:rsidR="008A0E3F" w:rsidRPr="008A0E3F" w:rsidRDefault="008A0E3F" w:rsidP="008A0E3F">
            <w:pPr>
              <w:ind w:left="360"/>
            </w:pPr>
            <w:r w:rsidRPr="008A0E3F">
              <w:t>A section/application that falls into this category is missing the required information and falls below a standard of approval.</w:t>
            </w: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1260"/>
        </w:trPr>
        <w:tc>
          <w:tcPr>
            <w:tcW w:w="1360" w:type="dxa"/>
            <w:hideMark/>
          </w:tcPr>
          <w:p w:rsidR="008A0E3F" w:rsidRPr="008A0E3F" w:rsidRDefault="008A0E3F" w:rsidP="008A0E3F">
            <w:pPr>
              <w:ind w:left="360"/>
            </w:pPr>
            <w:r w:rsidRPr="008A0E3F">
              <w:t xml:space="preserve">Partially Meets </w:t>
            </w:r>
            <w:r w:rsidRPr="008A0E3F">
              <w:br/>
              <w:t xml:space="preserve">(1 point) </w:t>
            </w:r>
          </w:p>
        </w:tc>
        <w:tc>
          <w:tcPr>
            <w:tcW w:w="7301" w:type="dxa"/>
            <w:gridSpan w:val="10"/>
            <w:hideMark/>
          </w:tcPr>
          <w:p w:rsidR="008A0E3F" w:rsidRPr="008A0E3F" w:rsidRDefault="008A0E3F" w:rsidP="008A0E3F">
            <w:pPr>
              <w:ind w:left="360"/>
            </w:pPr>
            <w:r w:rsidRPr="008A0E3F">
              <w:t>A section/application that falls into this rating has failed to adequately address the question and/or has not fully met the established review criteria as designated in the application review document. Applications/sections that score in this range may be encouraged to improve language, content and responses to ensure standards can be met prior to potential approval.</w:t>
            </w: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7"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748"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885"/>
        </w:trPr>
        <w:tc>
          <w:tcPr>
            <w:tcW w:w="1360" w:type="dxa"/>
            <w:hideMark/>
          </w:tcPr>
          <w:p w:rsidR="008A0E3F" w:rsidRPr="008A0E3F" w:rsidRDefault="008A0E3F" w:rsidP="008A0E3F">
            <w:pPr>
              <w:ind w:left="360"/>
            </w:pPr>
            <w:r w:rsidRPr="008A0E3F">
              <w:t xml:space="preserve">Meets </w:t>
            </w:r>
            <w:r w:rsidRPr="008A0E3F">
              <w:br/>
              <w:t>(2 points)</w:t>
            </w:r>
          </w:p>
        </w:tc>
        <w:tc>
          <w:tcPr>
            <w:tcW w:w="7301" w:type="dxa"/>
            <w:gridSpan w:val="10"/>
            <w:hideMark/>
          </w:tcPr>
          <w:p w:rsidR="008A0E3F" w:rsidRPr="008A0E3F" w:rsidRDefault="008A0E3F" w:rsidP="008A0E3F">
            <w:pPr>
              <w:ind w:left="360"/>
            </w:pPr>
            <w:r w:rsidRPr="008A0E3F">
              <w:t>A section/application that falls into this rating meets the minimum standards for the requirements as designated in the application review document and applications consistently scoring in this range may be approvable with little modifications.</w:t>
            </w:r>
          </w:p>
        </w:tc>
        <w:tc>
          <w:tcPr>
            <w:tcW w:w="689" w:type="dxa"/>
            <w:noWrap/>
            <w:hideMark/>
          </w:tcPr>
          <w:p w:rsidR="008A0E3F" w:rsidRPr="008A0E3F" w:rsidRDefault="008A0E3F" w:rsidP="008A0E3F">
            <w:pPr>
              <w:ind w:left="360"/>
            </w:pPr>
          </w:p>
        </w:tc>
      </w:tr>
      <w:tr w:rsidR="008A0E3F" w:rsidRPr="008A0E3F" w:rsidTr="008A0E3F">
        <w:trPr>
          <w:trHeight w:val="315"/>
        </w:trPr>
        <w:tc>
          <w:tcPr>
            <w:tcW w:w="1360" w:type="dxa"/>
            <w:hideMark/>
          </w:tcPr>
          <w:p w:rsidR="008A0E3F" w:rsidRPr="008A0E3F" w:rsidRDefault="008A0E3F" w:rsidP="008A0E3F">
            <w:pPr>
              <w:ind w:left="360"/>
            </w:pPr>
          </w:p>
        </w:tc>
        <w:tc>
          <w:tcPr>
            <w:tcW w:w="747" w:type="dxa"/>
            <w:hideMark/>
          </w:tcPr>
          <w:p w:rsidR="008A0E3F" w:rsidRPr="008A0E3F" w:rsidRDefault="008A0E3F" w:rsidP="008A0E3F">
            <w:pPr>
              <w:ind w:left="360"/>
            </w:pPr>
          </w:p>
        </w:tc>
        <w:tc>
          <w:tcPr>
            <w:tcW w:w="747" w:type="dxa"/>
            <w:hideMark/>
          </w:tcPr>
          <w:p w:rsidR="008A0E3F" w:rsidRPr="008A0E3F" w:rsidRDefault="008A0E3F" w:rsidP="008A0E3F">
            <w:pPr>
              <w:ind w:left="360"/>
            </w:pPr>
          </w:p>
        </w:tc>
        <w:tc>
          <w:tcPr>
            <w:tcW w:w="748" w:type="dxa"/>
            <w:hideMark/>
          </w:tcPr>
          <w:p w:rsidR="008A0E3F" w:rsidRPr="008A0E3F" w:rsidRDefault="008A0E3F" w:rsidP="008A0E3F">
            <w:pPr>
              <w:ind w:left="360"/>
            </w:pPr>
          </w:p>
        </w:tc>
        <w:tc>
          <w:tcPr>
            <w:tcW w:w="748" w:type="dxa"/>
            <w:hideMark/>
          </w:tcPr>
          <w:p w:rsidR="008A0E3F" w:rsidRPr="008A0E3F" w:rsidRDefault="008A0E3F" w:rsidP="008A0E3F">
            <w:pPr>
              <w:ind w:left="360"/>
            </w:pPr>
          </w:p>
        </w:tc>
        <w:tc>
          <w:tcPr>
            <w:tcW w:w="748" w:type="dxa"/>
            <w:hideMark/>
          </w:tcPr>
          <w:p w:rsidR="008A0E3F" w:rsidRPr="008A0E3F" w:rsidRDefault="008A0E3F" w:rsidP="008A0E3F">
            <w:pPr>
              <w:ind w:left="360"/>
            </w:pPr>
          </w:p>
        </w:tc>
        <w:tc>
          <w:tcPr>
            <w:tcW w:w="748" w:type="dxa"/>
            <w:hideMark/>
          </w:tcPr>
          <w:p w:rsidR="008A0E3F" w:rsidRPr="008A0E3F" w:rsidRDefault="008A0E3F" w:rsidP="008A0E3F">
            <w:pPr>
              <w:ind w:left="360"/>
            </w:pPr>
          </w:p>
        </w:tc>
        <w:tc>
          <w:tcPr>
            <w:tcW w:w="748" w:type="dxa"/>
            <w:hideMark/>
          </w:tcPr>
          <w:p w:rsidR="008A0E3F" w:rsidRPr="008A0E3F" w:rsidRDefault="008A0E3F" w:rsidP="008A0E3F">
            <w:pPr>
              <w:ind w:left="360"/>
            </w:pPr>
          </w:p>
        </w:tc>
        <w:tc>
          <w:tcPr>
            <w:tcW w:w="689" w:type="dxa"/>
            <w:hideMark/>
          </w:tcPr>
          <w:p w:rsidR="008A0E3F" w:rsidRPr="008A0E3F" w:rsidRDefault="008A0E3F" w:rsidP="008A0E3F">
            <w:pPr>
              <w:ind w:left="360"/>
            </w:pPr>
          </w:p>
        </w:tc>
        <w:tc>
          <w:tcPr>
            <w:tcW w:w="689" w:type="dxa"/>
            <w:hideMark/>
          </w:tcPr>
          <w:p w:rsidR="008A0E3F" w:rsidRPr="008A0E3F" w:rsidRDefault="008A0E3F" w:rsidP="008A0E3F">
            <w:pPr>
              <w:ind w:left="360"/>
            </w:pPr>
          </w:p>
        </w:tc>
        <w:tc>
          <w:tcPr>
            <w:tcW w:w="689" w:type="dxa"/>
            <w:hideMark/>
          </w:tcPr>
          <w:p w:rsidR="008A0E3F" w:rsidRPr="008A0E3F" w:rsidRDefault="008A0E3F" w:rsidP="008A0E3F">
            <w:pPr>
              <w:ind w:left="360"/>
            </w:pPr>
          </w:p>
        </w:tc>
        <w:tc>
          <w:tcPr>
            <w:tcW w:w="689" w:type="dxa"/>
            <w:noWrap/>
            <w:hideMark/>
          </w:tcPr>
          <w:p w:rsidR="008A0E3F" w:rsidRPr="008A0E3F" w:rsidRDefault="008A0E3F" w:rsidP="008A0E3F">
            <w:pPr>
              <w:ind w:left="360"/>
            </w:pPr>
          </w:p>
        </w:tc>
      </w:tr>
      <w:tr w:rsidR="008A0E3F" w:rsidRPr="008A0E3F" w:rsidTr="008A0E3F">
        <w:trPr>
          <w:trHeight w:val="1140"/>
        </w:trPr>
        <w:tc>
          <w:tcPr>
            <w:tcW w:w="1360" w:type="dxa"/>
            <w:hideMark/>
          </w:tcPr>
          <w:p w:rsidR="008A0E3F" w:rsidRPr="008A0E3F" w:rsidRDefault="008A0E3F" w:rsidP="008A0E3F">
            <w:pPr>
              <w:ind w:left="360"/>
            </w:pPr>
            <w:r w:rsidRPr="008A0E3F">
              <w:t xml:space="preserve">Exceeds Standard </w:t>
            </w:r>
            <w:r w:rsidRPr="008A0E3F">
              <w:br/>
              <w:t>(3 points)</w:t>
            </w:r>
          </w:p>
        </w:tc>
        <w:tc>
          <w:tcPr>
            <w:tcW w:w="7301" w:type="dxa"/>
            <w:gridSpan w:val="10"/>
            <w:hideMark/>
          </w:tcPr>
          <w:p w:rsidR="008A0E3F" w:rsidRPr="008A0E3F" w:rsidRDefault="008A0E3F" w:rsidP="008A0E3F">
            <w:pPr>
              <w:ind w:left="360"/>
            </w:pPr>
            <w:r w:rsidRPr="008A0E3F">
              <w:t>A section/application that scores in this range has exceeded the review criteria established and as identified in the application review document. Applications consistently scoring in this range have provided clear and comprehensive responses to meet and exceed the expectations for designated sections.</w:t>
            </w:r>
          </w:p>
        </w:tc>
        <w:tc>
          <w:tcPr>
            <w:tcW w:w="689" w:type="dxa"/>
            <w:noWrap/>
            <w:hideMark/>
          </w:tcPr>
          <w:p w:rsidR="008A0E3F" w:rsidRPr="008A0E3F" w:rsidRDefault="008A0E3F" w:rsidP="008A0E3F">
            <w:pPr>
              <w:ind w:left="360"/>
            </w:pPr>
          </w:p>
        </w:tc>
      </w:tr>
    </w:tbl>
    <w:p w:rsidR="002A4BA9" w:rsidRPr="0081696D" w:rsidRDefault="002A4BA9" w:rsidP="00ED255D">
      <w:pPr>
        <w:ind w:left="360"/>
      </w:pPr>
    </w:p>
    <w:sectPr w:rsidR="002A4BA9" w:rsidRPr="0081696D" w:rsidSect="00297B49">
      <w:endnotePr>
        <w:numFmt w:val="decimal"/>
      </w:endnotePr>
      <w:pgSz w:w="12240" w:h="15840"/>
      <w:pgMar w:top="806"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462" w:rsidRDefault="00ED5462">
      <w:r>
        <w:separator/>
      </w:r>
    </w:p>
  </w:endnote>
  <w:endnote w:type="continuationSeparator" w:id="0">
    <w:p w:rsidR="00ED5462" w:rsidRDefault="00ED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462" w:rsidRDefault="00ED5462">
      <w:r>
        <w:separator/>
      </w:r>
    </w:p>
  </w:footnote>
  <w:footnote w:type="continuationSeparator" w:id="0">
    <w:p w:rsidR="00ED5462" w:rsidRDefault="00ED54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C0804"/>
    <w:multiLevelType w:val="hybridMultilevel"/>
    <w:tmpl w:val="518E4A44"/>
    <w:lvl w:ilvl="0" w:tplc="A9FEF3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9212C"/>
    <w:multiLevelType w:val="hybridMultilevel"/>
    <w:tmpl w:val="8474CB76"/>
    <w:lvl w:ilvl="0" w:tplc="BF3C19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A957E55"/>
    <w:multiLevelType w:val="hybridMultilevel"/>
    <w:tmpl w:val="1164B0E0"/>
    <w:lvl w:ilvl="0" w:tplc="17CEA0CA">
      <w:start w:val="1"/>
      <w:numFmt w:val="upperLetter"/>
      <w:lvlText w:val="%1."/>
      <w:lvlJc w:val="left"/>
      <w:pPr>
        <w:ind w:left="870" w:hanging="39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20A21290"/>
    <w:multiLevelType w:val="hybridMultilevel"/>
    <w:tmpl w:val="47840992"/>
    <w:lvl w:ilvl="0" w:tplc="66066864">
      <w:start w:val="1"/>
      <w:numFmt w:val="upperLetter"/>
      <w:lvlText w:val="%1."/>
      <w:lvlJc w:val="left"/>
      <w:pPr>
        <w:ind w:left="820" w:hanging="360"/>
      </w:pPr>
      <w:rPr>
        <w:rFonts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39E82B4E"/>
    <w:multiLevelType w:val="singleLevel"/>
    <w:tmpl w:val="153E5806"/>
    <w:lvl w:ilvl="0">
      <w:start w:val="49"/>
      <w:numFmt w:val="bullet"/>
      <w:lvlText w:val=""/>
      <w:lvlJc w:val="left"/>
      <w:pPr>
        <w:tabs>
          <w:tab w:val="num" w:pos="1440"/>
        </w:tabs>
        <w:ind w:left="1440" w:hanging="720"/>
      </w:pPr>
      <w:rPr>
        <w:rFonts w:ascii="Wingdings" w:hAnsi="Wingdings" w:hint="default"/>
      </w:rPr>
    </w:lvl>
  </w:abstractNum>
  <w:abstractNum w:abstractNumId="5" w15:restartNumberingAfterBreak="0">
    <w:nsid w:val="3E480789"/>
    <w:multiLevelType w:val="hybridMultilevel"/>
    <w:tmpl w:val="9C922BB2"/>
    <w:lvl w:ilvl="0" w:tplc="AC0604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1277E1"/>
    <w:multiLevelType w:val="hybridMultilevel"/>
    <w:tmpl w:val="CBEC94C2"/>
    <w:lvl w:ilvl="0" w:tplc="2B9EB0F8">
      <w:start w:val="1"/>
      <w:numFmt w:val="decimal"/>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576046B8"/>
    <w:multiLevelType w:val="hybridMultilevel"/>
    <w:tmpl w:val="81146406"/>
    <w:lvl w:ilvl="0" w:tplc="BF8AB886">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BD341E"/>
    <w:multiLevelType w:val="hybridMultilevel"/>
    <w:tmpl w:val="12140D2E"/>
    <w:lvl w:ilvl="0" w:tplc="66066864">
      <w:start w:val="1"/>
      <w:numFmt w:val="upperLetter"/>
      <w:lvlText w:val="%1."/>
      <w:lvlJc w:val="left"/>
      <w:pPr>
        <w:ind w:left="820" w:hanging="360"/>
      </w:pPr>
      <w:rPr>
        <w:rFonts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abstractNumId w:val="4"/>
  </w:num>
  <w:num w:numId="2">
    <w:abstractNumId w:val="6"/>
  </w:num>
  <w:num w:numId="3">
    <w:abstractNumId w:val="8"/>
  </w:num>
  <w:num w:numId="4">
    <w:abstractNumId w:val="3"/>
  </w:num>
  <w:num w:numId="5">
    <w:abstractNumId w:val="2"/>
  </w:num>
  <w:num w:numId="6">
    <w:abstractNumId w:val="0"/>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CA7"/>
    <w:rsid w:val="000113EE"/>
    <w:rsid w:val="000174EA"/>
    <w:rsid w:val="00046A99"/>
    <w:rsid w:val="00046F49"/>
    <w:rsid w:val="00056C84"/>
    <w:rsid w:val="000668D4"/>
    <w:rsid w:val="000715ED"/>
    <w:rsid w:val="0007380B"/>
    <w:rsid w:val="00083657"/>
    <w:rsid w:val="00092E34"/>
    <w:rsid w:val="00095E4F"/>
    <w:rsid w:val="000A6EA7"/>
    <w:rsid w:val="000E0349"/>
    <w:rsid w:val="000E3F40"/>
    <w:rsid w:val="0010148D"/>
    <w:rsid w:val="00116552"/>
    <w:rsid w:val="00127E80"/>
    <w:rsid w:val="001355AC"/>
    <w:rsid w:val="00154703"/>
    <w:rsid w:val="0017468E"/>
    <w:rsid w:val="00180761"/>
    <w:rsid w:val="001A6F11"/>
    <w:rsid w:val="001B1918"/>
    <w:rsid w:val="001C2637"/>
    <w:rsid w:val="001C4555"/>
    <w:rsid w:val="001D7C83"/>
    <w:rsid w:val="001F53CA"/>
    <w:rsid w:val="00211842"/>
    <w:rsid w:val="002201DD"/>
    <w:rsid w:val="00233912"/>
    <w:rsid w:val="0025091E"/>
    <w:rsid w:val="00251E5B"/>
    <w:rsid w:val="00297B49"/>
    <w:rsid w:val="002A4BA9"/>
    <w:rsid w:val="002B16C7"/>
    <w:rsid w:val="002B2F37"/>
    <w:rsid w:val="002C2156"/>
    <w:rsid w:val="002C393E"/>
    <w:rsid w:val="002C5ACB"/>
    <w:rsid w:val="002D7D69"/>
    <w:rsid w:val="002E29A6"/>
    <w:rsid w:val="00304857"/>
    <w:rsid w:val="0031212E"/>
    <w:rsid w:val="003256BC"/>
    <w:rsid w:val="00337B54"/>
    <w:rsid w:val="00341363"/>
    <w:rsid w:val="00343741"/>
    <w:rsid w:val="003460AE"/>
    <w:rsid w:val="003550BD"/>
    <w:rsid w:val="003850EB"/>
    <w:rsid w:val="003A7E83"/>
    <w:rsid w:val="003F1EFC"/>
    <w:rsid w:val="003F5386"/>
    <w:rsid w:val="00414504"/>
    <w:rsid w:val="004240E0"/>
    <w:rsid w:val="00433CFB"/>
    <w:rsid w:val="00444F22"/>
    <w:rsid w:val="004632F0"/>
    <w:rsid w:val="004650FD"/>
    <w:rsid w:val="004A58DF"/>
    <w:rsid w:val="004A5ED2"/>
    <w:rsid w:val="004C0154"/>
    <w:rsid w:val="004C33C3"/>
    <w:rsid w:val="004D52FC"/>
    <w:rsid w:val="004D6CA7"/>
    <w:rsid w:val="00515087"/>
    <w:rsid w:val="00516A9A"/>
    <w:rsid w:val="0052725A"/>
    <w:rsid w:val="005532C4"/>
    <w:rsid w:val="005559D0"/>
    <w:rsid w:val="00565FF6"/>
    <w:rsid w:val="00572351"/>
    <w:rsid w:val="005932A7"/>
    <w:rsid w:val="0059365E"/>
    <w:rsid w:val="005A68C8"/>
    <w:rsid w:val="005B0274"/>
    <w:rsid w:val="005B3F57"/>
    <w:rsid w:val="005B56E4"/>
    <w:rsid w:val="005C3A4B"/>
    <w:rsid w:val="005C62D2"/>
    <w:rsid w:val="005D5D59"/>
    <w:rsid w:val="00600870"/>
    <w:rsid w:val="00605139"/>
    <w:rsid w:val="00673888"/>
    <w:rsid w:val="00684E7A"/>
    <w:rsid w:val="0068636A"/>
    <w:rsid w:val="0069420D"/>
    <w:rsid w:val="006B576A"/>
    <w:rsid w:val="006C5789"/>
    <w:rsid w:val="006D3DFA"/>
    <w:rsid w:val="006D5583"/>
    <w:rsid w:val="006F1BEE"/>
    <w:rsid w:val="006F6BC5"/>
    <w:rsid w:val="007334FD"/>
    <w:rsid w:val="007831F5"/>
    <w:rsid w:val="00794813"/>
    <w:rsid w:val="007A1C5C"/>
    <w:rsid w:val="007C284D"/>
    <w:rsid w:val="007D7055"/>
    <w:rsid w:val="007E0D6A"/>
    <w:rsid w:val="007E1346"/>
    <w:rsid w:val="007F14B6"/>
    <w:rsid w:val="00811CA1"/>
    <w:rsid w:val="00815452"/>
    <w:rsid w:val="0081696D"/>
    <w:rsid w:val="00824489"/>
    <w:rsid w:val="008244DD"/>
    <w:rsid w:val="00836952"/>
    <w:rsid w:val="0084058B"/>
    <w:rsid w:val="00842E8E"/>
    <w:rsid w:val="00843832"/>
    <w:rsid w:val="00846A41"/>
    <w:rsid w:val="00851E03"/>
    <w:rsid w:val="008623BF"/>
    <w:rsid w:val="008975E1"/>
    <w:rsid w:val="008A0E3F"/>
    <w:rsid w:val="008B2D2F"/>
    <w:rsid w:val="008B2F33"/>
    <w:rsid w:val="008C782C"/>
    <w:rsid w:val="008D26DC"/>
    <w:rsid w:val="008E7715"/>
    <w:rsid w:val="008F0418"/>
    <w:rsid w:val="00900EA7"/>
    <w:rsid w:val="00904A9B"/>
    <w:rsid w:val="0091434B"/>
    <w:rsid w:val="009379C4"/>
    <w:rsid w:val="0094140E"/>
    <w:rsid w:val="00950EFB"/>
    <w:rsid w:val="00960286"/>
    <w:rsid w:val="00965369"/>
    <w:rsid w:val="00982111"/>
    <w:rsid w:val="00985CFE"/>
    <w:rsid w:val="009A43EE"/>
    <w:rsid w:val="009B25F7"/>
    <w:rsid w:val="00A25159"/>
    <w:rsid w:val="00A27FCE"/>
    <w:rsid w:val="00A303CF"/>
    <w:rsid w:val="00A47829"/>
    <w:rsid w:val="00A640DA"/>
    <w:rsid w:val="00A66D1E"/>
    <w:rsid w:val="00A87374"/>
    <w:rsid w:val="00AB01E8"/>
    <w:rsid w:val="00AB52EA"/>
    <w:rsid w:val="00AB621E"/>
    <w:rsid w:val="00AD3ABD"/>
    <w:rsid w:val="00AE1490"/>
    <w:rsid w:val="00AE2130"/>
    <w:rsid w:val="00AE3CDE"/>
    <w:rsid w:val="00AE489B"/>
    <w:rsid w:val="00AF6984"/>
    <w:rsid w:val="00B010BA"/>
    <w:rsid w:val="00B143AD"/>
    <w:rsid w:val="00B20DCE"/>
    <w:rsid w:val="00B270E4"/>
    <w:rsid w:val="00B37060"/>
    <w:rsid w:val="00B417C9"/>
    <w:rsid w:val="00B456D4"/>
    <w:rsid w:val="00B93218"/>
    <w:rsid w:val="00B96D4A"/>
    <w:rsid w:val="00B97EAB"/>
    <w:rsid w:val="00BD7B1D"/>
    <w:rsid w:val="00BE06F1"/>
    <w:rsid w:val="00BE118F"/>
    <w:rsid w:val="00BF1102"/>
    <w:rsid w:val="00C032C3"/>
    <w:rsid w:val="00C1130F"/>
    <w:rsid w:val="00C3634A"/>
    <w:rsid w:val="00C37E5A"/>
    <w:rsid w:val="00C60A43"/>
    <w:rsid w:val="00CA17D2"/>
    <w:rsid w:val="00CA1A41"/>
    <w:rsid w:val="00CD143B"/>
    <w:rsid w:val="00CE082C"/>
    <w:rsid w:val="00D02838"/>
    <w:rsid w:val="00D11118"/>
    <w:rsid w:val="00D15A0B"/>
    <w:rsid w:val="00D21A0E"/>
    <w:rsid w:val="00D22391"/>
    <w:rsid w:val="00D51221"/>
    <w:rsid w:val="00D56639"/>
    <w:rsid w:val="00D64415"/>
    <w:rsid w:val="00D813A8"/>
    <w:rsid w:val="00D82951"/>
    <w:rsid w:val="00D9053B"/>
    <w:rsid w:val="00D90F68"/>
    <w:rsid w:val="00D95BF5"/>
    <w:rsid w:val="00D97B64"/>
    <w:rsid w:val="00DE3388"/>
    <w:rsid w:val="00DE36D5"/>
    <w:rsid w:val="00DE3FFD"/>
    <w:rsid w:val="00DE5F07"/>
    <w:rsid w:val="00E00BDF"/>
    <w:rsid w:val="00E019E0"/>
    <w:rsid w:val="00E15EBB"/>
    <w:rsid w:val="00E417A8"/>
    <w:rsid w:val="00E734AD"/>
    <w:rsid w:val="00E774B0"/>
    <w:rsid w:val="00E807AE"/>
    <w:rsid w:val="00E94D77"/>
    <w:rsid w:val="00E97D87"/>
    <w:rsid w:val="00EA761C"/>
    <w:rsid w:val="00EB5AF8"/>
    <w:rsid w:val="00ED0633"/>
    <w:rsid w:val="00ED13BE"/>
    <w:rsid w:val="00ED255D"/>
    <w:rsid w:val="00ED5462"/>
    <w:rsid w:val="00EE150E"/>
    <w:rsid w:val="00EF323B"/>
    <w:rsid w:val="00EF372A"/>
    <w:rsid w:val="00F00821"/>
    <w:rsid w:val="00F11766"/>
    <w:rsid w:val="00F401DB"/>
    <w:rsid w:val="00F50902"/>
    <w:rsid w:val="00F64719"/>
    <w:rsid w:val="00F70277"/>
    <w:rsid w:val="00F7186E"/>
    <w:rsid w:val="00FD1DA8"/>
    <w:rsid w:val="00FE3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5:docId w15:val="{F2A559D6-6502-47B6-BB56-22581C1A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rsid w:val="0068636A"/>
    <w:pPr>
      <w:tabs>
        <w:tab w:val="center" w:pos="4320"/>
        <w:tab w:val="right" w:pos="8640"/>
      </w:tabs>
    </w:pPr>
  </w:style>
  <w:style w:type="paragraph" w:styleId="Footer">
    <w:name w:val="footer"/>
    <w:basedOn w:val="Normal"/>
    <w:rsid w:val="0068636A"/>
    <w:pPr>
      <w:tabs>
        <w:tab w:val="center" w:pos="4320"/>
        <w:tab w:val="right" w:pos="8640"/>
      </w:tabs>
    </w:pPr>
  </w:style>
  <w:style w:type="paragraph" w:styleId="BalloonText">
    <w:name w:val="Balloon Text"/>
    <w:basedOn w:val="Normal"/>
    <w:semiHidden/>
    <w:rsid w:val="00444F22"/>
    <w:rPr>
      <w:rFonts w:ascii="Tahoma" w:hAnsi="Tahoma" w:cs="Tahoma"/>
      <w:sz w:val="16"/>
      <w:szCs w:val="16"/>
    </w:rPr>
  </w:style>
  <w:style w:type="paragraph" w:styleId="BodyTextIndent">
    <w:name w:val="Body Text Indent"/>
    <w:basedOn w:val="Normal"/>
    <w:link w:val="BodyTextIndentChar"/>
    <w:rsid w:val="00904A9B"/>
    <w:pPr>
      <w:ind w:firstLine="720"/>
    </w:pPr>
  </w:style>
  <w:style w:type="character" w:customStyle="1" w:styleId="BodyTextIndentChar">
    <w:name w:val="Body Text Indent Char"/>
    <w:link w:val="BodyTextIndent"/>
    <w:rsid w:val="00904A9B"/>
    <w:rPr>
      <w:snapToGrid/>
      <w:sz w:val="24"/>
    </w:rPr>
  </w:style>
  <w:style w:type="paragraph" w:styleId="Title">
    <w:name w:val="Title"/>
    <w:basedOn w:val="Normal"/>
    <w:link w:val="TitleChar"/>
    <w:qFormat/>
    <w:rsid w:val="00904A9B"/>
    <w:pPr>
      <w:widowControl/>
      <w:jc w:val="center"/>
    </w:pPr>
    <w:rPr>
      <w:b/>
      <w:snapToGrid/>
    </w:rPr>
  </w:style>
  <w:style w:type="character" w:customStyle="1" w:styleId="TitleChar">
    <w:name w:val="Title Char"/>
    <w:link w:val="Title"/>
    <w:rsid w:val="00904A9B"/>
    <w:rPr>
      <w:b/>
      <w:sz w:val="24"/>
    </w:rPr>
  </w:style>
  <w:style w:type="paragraph" w:styleId="ListParagraph">
    <w:name w:val="List Paragraph"/>
    <w:basedOn w:val="Normal"/>
    <w:uiPriority w:val="34"/>
    <w:qFormat/>
    <w:rsid w:val="00ED255D"/>
    <w:pPr>
      <w:ind w:left="720"/>
      <w:contextualSpacing/>
    </w:pPr>
  </w:style>
  <w:style w:type="table" w:styleId="TableGrid">
    <w:name w:val="Table Grid"/>
    <w:basedOn w:val="TableNormal"/>
    <w:rsid w:val="008A0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695726">
      <w:bodyDiv w:val="1"/>
      <w:marLeft w:val="0"/>
      <w:marRight w:val="0"/>
      <w:marTop w:val="0"/>
      <w:marBottom w:val="0"/>
      <w:divBdr>
        <w:top w:val="none" w:sz="0" w:space="0" w:color="auto"/>
        <w:left w:val="none" w:sz="0" w:space="0" w:color="auto"/>
        <w:bottom w:val="none" w:sz="0" w:space="0" w:color="auto"/>
        <w:right w:val="none" w:sz="0" w:space="0" w:color="auto"/>
      </w:divBdr>
    </w:div>
    <w:div w:id="1026755570">
      <w:bodyDiv w:val="1"/>
      <w:marLeft w:val="0"/>
      <w:marRight w:val="0"/>
      <w:marTop w:val="0"/>
      <w:marBottom w:val="0"/>
      <w:divBdr>
        <w:top w:val="none" w:sz="0" w:space="0" w:color="auto"/>
        <w:left w:val="none" w:sz="0" w:space="0" w:color="auto"/>
        <w:bottom w:val="none" w:sz="0" w:space="0" w:color="auto"/>
        <w:right w:val="none" w:sz="0" w:space="0" w:color="auto"/>
      </w:divBdr>
    </w:div>
    <w:div w:id="155092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E426E-1FB4-4BF0-BE98-369450E96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Ethan Frome</vt:lpstr>
    </vt:vector>
  </TitlesOfParts>
  <Company>Jefferson County ESC</Company>
  <LinksUpToDate>false</LinksUpToDate>
  <CharactersWithSpaces>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Karen Martin</cp:lastModifiedBy>
  <cp:revision>2</cp:revision>
  <cp:lastPrinted>2014-04-16T17:45:00Z</cp:lastPrinted>
  <dcterms:created xsi:type="dcterms:W3CDTF">2017-04-27T17:15:00Z</dcterms:created>
  <dcterms:modified xsi:type="dcterms:W3CDTF">2017-04-27T17:15:00Z</dcterms:modified>
</cp:coreProperties>
</file>